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B3" w:rsidRDefault="001E51B3" w:rsidP="001E51B3">
      <w:pPr>
        <w:pStyle w:val="Default"/>
        <w:jc w:val="center"/>
        <w:rPr>
          <w:rFonts w:asciiTheme="majorEastAsia" w:eastAsiaTheme="majorEastAsia" w:hAnsiTheme="majorEastAsia" w:cstheme="minorBidi"/>
          <w:color w:val="auto"/>
          <w:sz w:val="36"/>
          <w:szCs w:val="36"/>
        </w:rPr>
      </w:pPr>
      <w:r w:rsidRPr="001E51B3">
        <w:rPr>
          <w:rFonts w:asciiTheme="majorEastAsia" w:eastAsiaTheme="majorEastAsia" w:hAnsiTheme="majorEastAsia" w:cstheme="minorBidi"/>
          <w:color w:val="auto"/>
          <w:sz w:val="36"/>
          <w:szCs w:val="36"/>
        </w:rPr>
        <w:t>“新申请学校”高水平运动队建设项目申报表</w:t>
      </w:r>
    </w:p>
    <w:p w:rsidR="00037EAB" w:rsidRPr="00037EAB" w:rsidRDefault="00037EAB" w:rsidP="001E51B3">
      <w:pPr>
        <w:pStyle w:val="Default"/>
        <w:jc w:val="center"/>
        <w:rPr>
          <w:rFonts w:asciiTheme="majorEastAsia" w:eastAsiaTheme="majorEastAsia" w:hAnsiTheme="majorEastAsi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688"/>
        <w:gridCol w:w="1636"/>
        <w:gridCol w:w="538"/>
        <w:gridCol w:w="838"/>
        <w:gridCol w:w="690"/>
        <w:gridCol w:w="2016"/>
      </w:tblGrid>
      <w:tr w:rsidR="001E51B3" w:rsidTr="00037EAB">
        <w:trPr>
          <w:trHeight w:val="454"/>
        </w:trPr>
        <w:tc>
          <w:tcPr>
            <w:tcW w:w="2066" w:type="dxa"/>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省（区、市）</w:t>
            </w:r>
            <w:r w:rsidRPr="00037EAB">
              <w:rPr>
                <w:rFonts w:asciiTheme="minorEastAsia" w:eastAsiaTheme="minorEastAsia" w:hAnsiTheme="minorEastAsia"/>
                <w:sz w:val="21"/>
                <w:szCs w:val="21"/>
              </w:rPr>
              <w:t xml:space="preserve"> </w:t>
            </w:r>
          </w:p>
        </w:tc>
        <w:tc>
          <w:tcPr>
            <w:tcW w:w="6406" w:type="dxa"/>
            <w:gridSpan w:val="6"/>
          </w:tcPr>
          <w:p w:rsidR="001E51B3" w:rsidRPr="00037EAB" w:rsidRDefault="001E51B3" w:rsidP="001E51B3">
            <w:pPr>
              <w:widowControl/>
              <w:jc w:val="left"/>
              <w:rPr>
                <w:rFonts w:asciiTheme="minorEastAsia" w:hAnsiTheme="minorEastAsia" w:cs="宋体"/>
                <w:color w:val="000000"/>
                <w:kern w:val="0"/>
                <w:szCs w:val="21"/>
              </w:rPr>
            </w:pPr>
            <w:r w:rsidRPr="00037EAB">
              <w:rPr>
                <w:rFonts w:asciiTheme="minorEastAsia" w:hAnsiTheme="minorEastAsia" w:hint="eastAsia"/>
                <w:szCs w:val="21"/>
              </w:rPr>
              <w:t>陕西省西安市</w:t>
            </w:r>
          </w:p>
        </w:tc>
      </w:tr>
      <w:tr w:rsidR="001E51B3" w:rsidTr="00037EAB">
        <w:trPr>
          <w:trHeight w:val="454"/>
        </w:trPr>
        <w:tc>
          <w:tcPr>
            <w:tcW w:w="2066" w:type="dxa"/>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学校名称</w:t>
            </w:r>
            <w:r w:rsidRPr="00037EAB">
              <w:rPr>
                <w:rFonts w:asciiTheme="minorEastAsia" w:eastAsiaTheme="minorEastAsia" w:hAnsiTheme="minorEastAsia"/>
                <w:sz w:val="21"/>
                <w:szCs w:val="21"/>
              </w:rPr>
              <w:t xml:space="preserve"> </w:t>
            </w:r>
          </w:p>
        </w:tc>
        <w:tc>
          <w:tcPr>
            <w:tcW w:w="2862" w:type="dxa"/>
            <w:gridSpan w:val="3"/>
          </w:tcPr>
          <w:p w:rsidR="001E51B3" w:rsidRPr="00037EAB" w:rsidRDefault="00731ADE">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西安工程大学</w:t>
            </w:r>
          </w:p>
        </w:tc>
        <w:tc>
          <w:tcPr>
            <w:tcW w:w="1528" w:type="dxa"/>
            <w:gridSpan w:val="2"/>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学校代码</w:t>
            </w:r>
            <w:r w:rsidRPr="00037EAB">
              <w:rPr>
                <w:rFonts w:asciiTheme="minorEastAsia" w:eastAsiaTheme="minorEastAsia" w:hAnsiTheme="minorEastAsia"/>
                <w:sz w:val="21"/>
                <w:szCs w:val="21"/>
              </w:rPr>
              <w:t xml:space="preserve"> </w:t>
            </w:r>
          </w:p>
        </w:tc>
        <w:tc>
          <w:tcPr>
            <w:tcW w:w="2016" w:type="dxa"/>
          </w:tcPr>
          <w:p w:rsidR="001E51B3" w:rsidRPr="00037EAB" w:rsidRDefault="001E51B3" w:rsidP="00731ADE">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cs="Times New Roman"/>
                <w:sz w:val="21"/>
                <w:szCs w:val="21"/>
              </w:rPr>
              <w:t>10</w:t>
            </w:r>
            <w:r w:rsidR="00731ADE" w:rsidRPr="00037EAB">
              <w:rPr>
                <w:rFonts w:asciiTheme="minorEastAsia" w:eastAsiaTheme="minorEastAsia" w:hAnsiTheme="minorEastAsia" w:cs="Times New Roman" w:hint="eastAsia"/>
                <w:sz w:val="21"/>
                <w:szCs w:val="21"/>
              </w:rPr>
              <w:t>709</w:t>
            </w:r>
          </w:p>
        </w:tc>
      </w:tr>
      <w:tr w:rsidR="001E51B3" w:rsidTr="00037EAB">
        <w:trPr>
          <w:trHeight w:val="454"/>
        </w:trPr>
        <w:tc>
          <w:tcPr>
            <w:tcW w:w="2066" w:type="dxa"/>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学校地址</w:t>
            </w:r>
            <w:r w:rsidRPr="00037EAB">
              <w:rPr>
                <w:rFonts w:asciiTheme="minorEastAsia" w:eastAsiaTheme="minorEastAsia" w:hAnsiTheme="minorEastAsia"/>
                <w:sz w:val="21"/>
                <w:szCs w:val="21"/>
              </w:rPr>
              <w:t xml:space="preserve"> </w:t>
            </w:r>
          </w:p>
        </w:tc>
        <w:tc>
          <w:tcPr>
            <w:tcW w:w="2862" w:type="dxa"/>
            <w:gridSpan w:val="3"/>
          </w:tcPr>
          <w:p w:rsidR="001E51B3" w:rsidRPr="00037EAB" w:rsidRDefault="00731ADE">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西安市碑林区金花南路19号</w:t>
            </w:r>
          </w:p>
        </w:tc>
        <w:tc>
          <w:tcPr>
            <w:tcW w:w="1528" w:type="dxa"/>
            <w:gridSpan w:val="2"/>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邮编</w:t>
            </w:r>
            <w:r w:rsidRPr="00037EAB">
              <w:rPr>
                <w:rFonts w:asciiTheme="minorEastAsia" w:eastAsiaTheme="minorEastAsia" w:hAnsiTheme="minorEastAsia"/>
                <w:sz w:val="21"/>
                <w:szCs w:val="21"/>
              </w:rPr>
              <w:t xml:space="preserve"> </w:t>
            </w:r>
          </w:p>
        </w:tc>
        <w:tc>
          <w:tcPr>
            <w:tcW w:w="2016" w:type="dxa"/>
          </w:tcPr>
          <w:p w:rsidR="001E51B3" w:rsidRPr="00037EAB" w:rsidRDefault="00731ADE">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cs="Times New Roman" w:hint="eastAsia"/>
                <w:sz w:val="21"/>
                <w:szCs w:val="21"/>
              </w:rPr>
              <w:t>710048</w:t>
            </w:r>
          </w:p>
        </w:tc>
      </w:tr>
      <w:tr w:rsidR="001E51B3" w:rsidTr="00037EAB">
        <w:trPr>
          <w:trHeight w:val="454"/>
        </w:trPr>
        <w:tc>
          <w:tcPr>
            <w:tcW w:w="4928" w:type="dxa"/>
            <w:gridSpan w:val="4"/>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教育部已批准运动项目</w:t>
            </w:r>
            <w:r w:rsidRPr="00037EAB">
              <w:rPr>
                <w:rFonts w:asciiTheme="minorEastAsia" w:eastAsiaTheme="minorEastAsia" w:hAnsiTheme="minorEastAsia"/>
                <w:sz w:val="21"/>
                <w:szCs w:val="21"/>
              </w:rPr>
              <w:t xml:space="preserve"> </w:t>
            </w:r>
          </w:p>
        </w:tc>
        <w:tc>
          <w:tcPr>
            <w:tcW w:w="3544" w:type="dxa"/>
            <w:gridSpan w:val="3"/>
          </w:tcPr>
          <w:p w:rsidR="001E51B3" w:rsidRPr="00037EAB" w:rsidRDefault="00731ADE">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无</w:t>
            </w:r>
            <w:r w:rsidR="001E51B3" w:rsidRPr="00037EAB">
              <w:rPr>
                <w:rFonts w:asciiTheme="minorEastAsia" w:eastAsiaTheme="minorEastAsia" w:hAnsiTheme="minorEastAsia"/>
                <w:sz w:val="21"/>
                <w:szCs w:val="21"/>
              </w:rPr>
              <w:t xml:space="preserve"> </w:t>
            </w:r>
          </w:p>
        </w:tc>
      </w:tr>
      <w:tr w:rsidR="001E51B3" w:rsidTr="00037EAB">
        <w:trPr>
          <w:trHeight w:val="454"/>
        </w:trPr>
        <w:tc>
          <w:tcPr>
            <w:tcW w:w="4928" w:type="dxa"/>
            <w:gridSpan w:val="4"/>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申报项目</w:t>
            </w:r>
            <w:r w:rsidRPr="00037EAB">
              <w:rPr>
                <w:rFonts w:asciiTheme="minorEastAsia" w:eastAsiaTheme="minorEastAsia" w:hAnsiTheme="minorEastAsia"/>
                <w:sz w:val="21"/>
                <w:szCs w:val="21"/>
              </w:rPr>
              <w:t xml:space="preserve"> </w:t>
            </w:r>
          </w:p>
        </w:tc>
        <w:tc>
          <w:tcPr>
            <w:tcW w:w="3544"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足球</w:t>
            </w:r>
            <w:r w:rsidRPr="00037EAB">
              <w:rPr>
                <w:rFonts w:asciiTheme="minorEastAsia" w:eastAsiaTheme="minorEastAsia" w:hAnsiTheme="minorEastAsia"/>
                <w:sz w:val="21"/>
                <w:szCs w:val="21"/>
              </w:rPr>
              <w:t xml:space="preserve"> </w:t>
            </w:r>
          </w:p>
        </w:tc>
      </w:tr>
      <w:tr w:rsidR="001E51B3" w:rsidTr="00037EAB">
        <w:trPr>
          <w:trHeight w:val="454"/>
        </w:trPr>
        <w:tc>
          <w:tcPr>
            <w:tcW w:w="2754" w:type="dxa"/>
            <w:gridSpan w:val="2"/>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学校领导</w:t>
            </w:r>
            <w:r w:rsidRPr="00037EAB">
              <w:rPr>
                <w:rFonts w:asciiTheme="minorEastAsia" w:eastAsiaTheme="minorEastAsia" w:hAnsiTheme="minorEastAsia"/>
                <w:sz w:val="21"/>
                <w:szCs w:val="21"/>
              </w:rPr>
              <w:t xml:space="preserve"> </w:t>
            </w:r>
          </w:p>
        </w:tc>
        <w:tc>
          <w:tcPr>
            <w:tcW w:w="3012"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姓名：</w:t>
            </w:r>
            <w:r w:rsidR="00731ADE" w:rsidRPr="00037EAB">
              <w:rPr>
                <w:rFonts w:asciiTheme="minorEastAsia" w:eastAsiaTheme="minorEastAsia" w:hAnsiTheme="minorEastAsia" w:hint="eastAsia"/>
                <w:sz w:val="21"/>
                <w:szCs w:val="21"/>
              </w:rPr>
              <w:t>高岭</w:t>
            </w:r>
            <w:r w:rsidRPr="00037EAB">
              <w:rPr>
                <w:rFonts w:asciiTheme="minorEastAsia" w:eastAsiaTheme="minorEastAsia" w:hAnsiTheme="minorEastAsia"/>
                <w:sz w:val="21"/>
                <w:szCs w:val="21"/>
              </w:rPr>
              <w:t xml:space="preserve"> </w:t>
            </w:r>
          </w:p>
        </w:tc>
        <w:tc>
          <w:tcPr>
            <w:tcW w:w="2706" w:type="dxa"/>
            <w:gridSpan w:val="2"/>
          </w:tcPr>
          <w:p w:rsidR="001E51B3" w:rsidRPr="00037EAB" w:rsidRDefault="001E51B3" w:rsidP="00F86005">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电话：</w:t>
            </w:r>
            <w:r w:rsidR="00731ADE" w:rsidRPr="00037EAB">
              <w:rPr>
                <w:rFonts w:asciiTheme="minorEastAsia" w:eastAsiaTheme="minorEastAsia" w:hAnsiTheme="minorEastAsia" w:cs="Times New Roman" w:hint="eastAsia"/>
                <w:sz w:val="21"/>
                <w:szCs w:val="21"/>
              </w:rPr>
              <w:t>029</w:t>
            </w:r>
            <w:r w:rsidR="00E61485" w:rsidRPr="00037EAB">
              <w:rPr>
                <w:rFonts w:asciiTheme="minorEastAsia" w:eastAsiaTheme="minorEastAsia" w:hAnsiTheme="minorEastAsia" w:cs="Times New Roman" w:hint="eastAsia"/>
                <w:sz w:val="21"/>
                <w:szCs w:val="21"/>
              </w:rPr>
              <w:t>—8</w:t>
            </w:r>
            <w:r w:rsidR="00F86005">
              <w:rPr>
                <w:rFonts w:asciiTheme="minorEastAsia" w:eastAsiaTheme="minorEastAsia" w:hAnsiTheme="minorEastAsia" w:cs="Times New Roman" w:hint="eastAsia"/>
                <w:sz w:val="21"/>
                <w:szCs w:val="21"/>
              </w:rPr>
              <w:t>3116002</w:t>
            </w:r>
          </w:p>
        </w:tc>
      </w:tr>
      <w:tr w:rsidR="001E51B3" w:rsidTr="00037EAB">
        <w:trPr>
          <w:trHeight w:val="454"/>
        </w:trPr>
        <w:tc>
          <w:tcPr>
            <w:tcW w:w="2754" w:type="dxa"/>
            <w:gridSpan w:val="2"/>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体育院（系、部）负责人</w:t>
            </w:r>
            <w:r w:rsidRPr="00037EAB">
              <w:rPr>
                <w:rFonts w:asciiTheme="minorEastAsia" w:eastAsiaTheme="minorEastAsia" w:hAnsiTheme="minorEastAsia"/>
                <w:sz w:val="21"/>
                <w:szCs w:val="21"/>
              </w:rPr>
              <w:t xml:space="preserve"> </w:t>
            </w:r>
          </w:p>
        </w:tc>
        <w:tc>
          <w:tcPr>
            <w:tcW w:w="3012"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姓名：</w:t>
            </w:r>
            <w:r w:rsidR="00731ADE" w:rsidRPr="00037EAB">
              <w:rPr>
                <w:rFonts w:asciiTheme="minorEastAsia" w:eastAsiaTheme="minorEastAsia" w:hAnsiTheme="minorEastAsia" w:hint="eastAsia"/>
                <w:sz w:val="21"/>
                <w:szCs w:val="21"/>
              </w:rPr>
              <w:t>薛海红</w:t>
            </w:r>
            <w:r w:rsidRPr="00037EAB">
              <w:rPr>
                <w:rFonts w:asciiTheme="minorEastAsia" w:eastAsiaTheme="minorEastAsia" w:hAnsiTheme="minorEastAsia"/>
                <w:sz w:val="21"/>
                <w:szCs w:val="21"/>
              </w:rPr>
              <w:t xml:space="preserve"> </w:t>
            </w:r>
          </w:p>
        </w:tc>
        <w:tc>
          <w:tcPr>
            <w:tcW w:w="2706" w:type="dxa"/>
            <w:gridSpan w:val="2"/>
          </w:tcPr>
          <w:p w:rsidR="001E51B3" w:rsidRPr="00037EAB" w:rsidRDefault="001E51B3" w:rsidP="00731ADE">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电话（手机）：</w:t>
            </w:r>
            <w:r w:rsidR="00731ADE" w:rsidRPr="00037EAB">
              <w:rPr>
                <w:rFonts w:asciiTheme="minorEastAsia" w:eastAsiaTheme="minorEastAsia" w:hAnsiTheme="minorEastAsia" w:cs="Times New Roman" w:hint="eastAsia"/>
                <w:sz w:val="21"/>
                <w:szCs w:val="21"/>
              </w:rPr>
              <w:t>13309188005</w:t>
            </w:r>
            <w:r w:rsidRPr="00037EAB">
              <w:rPr>
                <w:rFonts w:asciiTheme="minorEastAsia" w:eastAsiaTheme="minorEastAsia" w:hAnsiTheme="minorEastAsia" w:cs="Times New Roman"/>
                <w:sz w:val="21"/>
                <w:szCs w:val="21"/>
              </w:rPr>
              <w:t xml:space="preserve"> </w:t>
            </w:r>
          </w:p>
        </w:tc>
      </w:tr>
      <w:tr w:rsidR="001E51B3" w:rsidTr="00037EAB">
        <w:trPr>
          <w:trHeight w:val="454"/>
        </w:trPr>
        <w:tc>
          <w:tcPr>
            <w:tcW w:w="2754" w:type="dxa"/>
            <w:gridSpan w:val="2"/>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该项目主教练基本情况</w:t>
            </w:r>
            <w:r w:rsidRPr="00037EAB">
              <w:rPr>
                <w:rFonts w:asciiTheme="minorEastAsia" w:eastAsiaTheme="minorEastAsia" w:hAnsiTheme="minorEastAsia"/>
                <w:sz w:val="21"/>
                <w:szCs w:val="21"/>
              </w:rPr>
              <w:t xml:space="preserve"> </w:t>
            </w:r>
          </w:p>
        </w:tc>
        <w:tc>
          <w:tcPr>
            <w:tcW w:w="3012"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姓名：</w:t>
            </w:r>
            <w:r w:rsidR="00731ADE" w:rsidRPr="00037EAB">
              <w:rPr>
                <w:rFonts w:asciiTheme="minorEastAsia" w:eastAsiaTheme="minorEastAsia" w:hAnsiTheme="minorEastAsia" w:hint="eastAsia"/>
                <w:sz w:val="21"/>
                <w:szCs w:val="21"/>
              </w:rPr>
              <w:t>张飞</w:t>
            </w:r>
          </w:p>
        </w:tc>
        <w:tc>
          <w:tcPr>
            <w:tcW w:w="2706" w:type="dxa"/>
            <w:gridSpan w:val="2"/>
          </w:tcPr>
          <w:p w:rsidR="001E51B3" w:rsidRPr="00037EAB" w:rsidRDefault="001E51B3" w:rsidP="00731ADE">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电话（手机）：</w:t>
            </w:r>
            <w:r w:rsidR="00731ADE" w:rsidRPr="00037EAB">
              <w:rPr>
                <w:rFonts w:asciiTheme="minorEastAsia" w:eastAsiaTheme="minorEastAsia" w:hAnsiTheme="minorEastAsia" w:cs="Times New Roman" w:hint="eastAsia"/>
                <w:sz w:val="21"/>
                <w:szCs w:val="21"/>
              </w:rPr>
              <w:t>13572571260</w:t>
            </w:r>
            <w:r w:rsidRPr="00037EAB">
              <w:rPr>
                <w:rFonts w:asciiTheme="minorEastAsia" w:eastAsiaTheme="minorEastAsia" w:hAnsiTheme="minorEastAsia" w:cs="Times New Roman"/>
                <w:sz w:val="21"/>
                <w:szCs w:val="21"/>
              </w:rPr>
              <w:t xml:space="preserve"> </w:t>
            </w:r>
          </w:p>
        </w:tc>
      </w:tr>
      <w:tr w:rsidR="001E51B3" w:rsidTr="00037EAB">
        <w:trPr>
          <w:trHeight w:val="454"/>
        </w:trPr>
        <w:tc>
          <w:tcPr>
            <w:tcW w:w="4390"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职称：讲师</w:t>
            </w:r>
            <w:r w:rsidRPr="00037EAB">
              <w:rPr>
                <w:rFonts w:asciiTheme="minorEastAsia" w:eastAsiaTheme="minorEastAsia" w:hAnsiTheme="minorEastAsia"/>
                <w:sz w:val="21"/>
                <w:szCs w:val="21"/>
              </w:rPr>
              <w:t xml:space="preserve"> </w:t>
            </w:r>
          </w:p>
        </w:tc>
        <w:tc>
          <w:tcPr>
            <w:tcW w:w="4082" w:type="dxa"/>
            <w:gridSpan w:val="4"/>
          </w:tcPr>
          <w:p w:rsidR="001E51B3" w:rsidRPr="00037EAB" w:rsidRDefault="001E51B3">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年龄：</w:t>
            </w:r>
            <w:r w:rsidR="00731ADE" w:rsidRPr="00037EAB">
              <w:rPr>
                <w:rFonts w:asciiTheme="minorEastAsia" w:eastAsiaTheme="minorEastAsia" w:hAnsiTheme="minorEastAsia" w:cs="Times New Roman"/>
                <w:sz w:val="21"/>
                <w:szCs w:val="21"/>
              </w:rPr>
              <w:t>3</w:t>
            </w:r>
            <w:r w:rsidR="00731ADE" w:rsidRPr="00037EAB">
              <w:rPr>
                <w:rFonts w:asciiTheme="minorEastAsia" w:eastAsiaTheme="minorEastAsia" w:hAnsiTheme="minorEastAsia" w:cs="Times New Roman" w:hint="eastAsia"/>
                <w:sz w:val="21"/>
                <w:szCs w:val="21"/>
              </w:rPr>
              <w:t>4</w:t>
            </w:r>
            <w:r w:rsidRPr="00037EAB">
              <w:rPr>
                <w:rFonts w:asciiTheme="minorEastAsia" w:eastAsiaTheme="minorEastAsia" w:hAnsiTheme="minorEastAsia" w:cs="Times New Roman"/>
                <w:sz w:val="21"/>
                <w:szCs w:val="21"/>
              </w:rPr>
              <w:t xml:space="preserve"> </w:t>
            </w:r>
          </w:p>
        </w:tc>
      </w:tr>
      <w:tr w:rsidR="001E51B3" w:rsidTr="001E51B3">
        <w:trPr>
          <w:trHeight w:val="1395"/>
        </w:trPr>
        <w:tc>
          <w:tcPr>
            <w:tcW w:w="8472" w:type="dxa"/>
            <w:gridSpan w:val="7"/>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原运动经历和执教经历：</w:t>
            </w:r>
            <w:r w:rsidRPr="00037EAB">
              <w:rPr>
                <w:rFonts w:asciiTheme="minorEastAsia" w:eastAsiaTheme="minorEastAsia" w:hAnsiTheme="minorEastAsia"/>
                <w:sz w:val="21"/>
                <w:szCs w:val="21"/>
              </w:rPr>
              <w:t xml:space="preserve"> </w:t>
            </w:r>
          </w:p>
          <w:p w:rsidR="001E51B3" w:rsidRPr="00037EAB" w:rsidRDefault="00E61485" w:rsidP="00E61485">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陕西省西安体育学院</w:t>
            </w:r>
            <w:r w:rsidR="001E51B3" w:rsidRPr="00037EAB">
              <w:rPr>
                <w:rFonts w:asciiTheme="minorEastAsia" w:eastAsiaTheme="minorEastAsia" w:hAnsiTheme="minorEastAsia" w:hint="eastAsia"/>
                <w:sz w:val="21"/>
                <w:szCs w:val="21"/>
              </w:rPr>
              <w:t>优秀足球运动员，</w:t>
            </w:r>
            <w:r w:rsidRPr="00037EAB">
              <w:rPr>
                <w:rFonts w:asciiTheme="minorEastAsia" w:eastAsiaTheme="minorEastAsia" w:hAnsiTheme="minorEastAsia" w:hint="eastAsia"/>
                <w:sz w:val="21"/>
                <w:szCs w:val="21"/>
              </w:rPr>
              <w:t>运动训练专业足球硕士研究生，</w:t>
            </w:r>
            <w:r w:rsidR="001E51B3" w:rsidRPr="00037EAB">
              <w:rPr>
                <w:rFonts w:asciiTheme="minorEastAsia" w:eastAsiaTheme="minorEastAsia" w:hAnsiTheme="minorEastAsia" w:hint="eastAsia"/>
                <w:sz w:val="21"/>
                <w:szCs w:val="21"/>
              </w:rPr>
              <w:t>国家一级足球裁判员，亚足联</w:t>
            </w:r>
            <w:r w:rsidRPr="00037EAB">
              <w:rPr>
                <w:rFonts w:asciiTheme="minorEastAsia" w:eastAsiaTheme="minorEastAsia" w:hAnsiTheme="minorEastAsia" w:cs="Times New Roman" w:hint="eastAsia"/>
                <w:sz w:val="21"/>
                <w:szCs w:val="21"/>
              </w:rPr>
              <w:t>B</w:t>
            </w:r>
            <w:r w:rsidR="001E51B3" w:rsidRPr="00037EAB">
              <w:rPr>
                <w:rFonts w:asciiTheme="minorEastAsia" w:eastAsiaTheme="minorEastAsia" w:hAnsiTheme="minorEastAsia" w:hint="eastAsia"/>
                <w:sz w:val="21"/>
                <w:szCs w:val="21"/>
              </w:rPr>
              <w:t>级教练员，</w:t>
            </w:r>
            <w:r w:rsidRPr="00037EAB">
              <w:rPr>
                <w:rFonts w:asciiTheme="minorEastAsia" w:eastAsiaTheme="minorEastAsia" w:hAnsiTheme="minorEastAsia" w:hint="eastAsia"/>
                <w:sz w:val="21"/>
                <w:szCs w:val="21"/>
              </w:rPr>
              <w:t>曾</w:t>
            </w:r>
            <w:r w:rsidR="001E51B3" w:rsidRPr="00037EAB">
              <w:rPr>
                <w:rFonts w:asciiTheme="minorEastAsia" w:eastAsiaTheme="minorEastAsia" w:hAnsiTheme="minorEastAsia" w:hint="eastAsia"/>
                <w:sz w:val="21"/>
                <w:szCs w:val="21"/>
              </w:rPr>
              <w:t>赴法留学足球教练员，曾参加全国大学生运动会足球赛，</w:t>
            </w:r>
            <w:r w:rsidRPr="00037EAB">
              <w:rPr>
                <w:rFonts w:asciiTheme="minorEastAsia" w:eastAsiaTheme="minorEastAsia" w:hAnsiTheme="minorEastAsia" w:cs="Times New Roman" w:hint="eastAsia"/>
                <w:sz w:val="21"/>
                <w:szCs w:val="21"/>
              </w:rPr>
              <w:t>2010</w:t>
            </w:r>
            <w:r w:rsidR="001E51B3" w:rsidRPr="00037EAB">
              <w:rPr>
                <w:rFonts w:asciiTheme="minorEastAsia" w:eastAsiaTheme="minorEastAsia" w:hAnsiTheme="minorEastAsia" w:hint="eastAsia"/>
                <w:sz w:val="21"/>
                <w:szCs w:val="21"/>
              </w:rPr>
              <w:t>年</w:t>
            </w:r>
            <w:r w:rsidR="001E51B3" w:rsidRPr="00037EAB">
              <w:rPr>
                <w:rFonts w:asciiTheme="minorEastAsia" w:eastAsiaTheme="minorEastAsia" w:hAnsiTheme="minorEastAsia" w:cs="Times New Roman"/>
                <w:sz w:val="21"/>
                <w:szCs w:val="21"/>
              </w:rPr>
              <w:t>7</w:t>
            </w:r>
            <w:r w:rsidR="001E51B3" w:rsidRPr="00037EAB">
              <w:rPr>
                <w:rFonts w:asciiTheme="minorEastAsia" w:eastAsiaTheme="minorEastAsia" w:hAnsiTheme="minorEastAsia" w:hint="eastAsia"/>
                <w:sz w:val="21"/>
                <w:szCs w:val="21"/>
              </w:rPr>
              <w:t>月至今，担任</w:t>
            </w:r>
            <w:r w:rsidRPr="00037EAB">
              <w:rPr>
                <w:rFonts w:asciiTheme="minorEastAsia" w:eastAsiaTheme="minorEastAsia" w:hAnsiTheme="minorEastAsia" w:hint="eastAsia"/>
                <w:sz w:val="21"/>
                <w:szCs w:val="21"/>
              </w:rPr>
              <w:t>西安工程大学</w:t>
            </w:r>
            <w:r w:rsidR="001E51B3" w:rsidRPr="00037EAB">
              <w:rPr>
                <w:rFonts w:asciiTheme="minorEastAsia" w:eastAsiaTheme="minorEastAsia" w:hAnsiTheme="minorEastAsia" w:hint="eastAsia"/>
                <w:sz w:val="21"/>
                <w:szCs w:val="21"/>
              </w:rPr>
              <w:t>校足球队主教练。</w:t>
            </w:r>
            <w:r w:rsidR="001E51B3" w:rsidRPr="00037EAB">
              <w:rPr>
                <w:rFonts w:asciiTheme="minorEastAsia" w:eastAsiaTheme="minorEastAsia" w:hAnsiTheme="minorEastAsia" w:cs="Times New Roman"/>
                <w:sz w:val="21"/>
                <w:szCs w:val="21"/>
              </w:rPr>
              <w:t>201</w:t>
            </w:r>
            <w:r w:rsidRPr="00037EAB">
              <w:rPr>
                <w:rFonts w:asciiTheme="minorEastAsia" w:eastAsiaTheme="minorEastAsia" w:hAnsiTheme="minorEastAsia" w:cs="Times New Roman" w:hint="eastAsia"/>
                <w:sz w:val="21"/>
                <w:szCs w:val="21"/>
              </w:rPr>
              <w:t>1</w:t>
            </w:r>
            <w:r w:rsidR="001E51B3" w:rsidRPr="00037EAB">
              <w:rPr>
                <w:rFonts w:asciiTheme="minorEastAsia" w:eastAsiaTheme="minorEastAsia" w:hAnsiTheme="minorEastAsia" w:hint="eastAsia"/>
                <w:sz w:val="21"/>
                <w:szCs w:val="21"/>
              </w:rPr>
              <w:t>年带队获得</w:t>
            </w:r>
            <w:r w:rsidRPr="00037EAB">
              <w:rPr>
                <w:rFonts w:asciiTheme="minorEastAsia" w:eastAsiaTheme="minorEastAsia" w:hAnsiTheme="minorEastAsia" w:hint="eastAsia"/>
                <w:sz w:val="21"/>
                <w:szCs w:val="21"/>
              </w:rPr>
              <w:t>全国大学生五</w:t>
            </w:r>
            <w:proofErr w:type="gramStart"/>
            <w:r w:rsidRPr="00037EAB">
              <w:rPr>
                <w:rFonts w:asciiTheme="minorEastAsia" w:eastAsiaTheme="minorEastAsia" w:hAnsiTheme="minorEastAsia" w:hint="eastAsia"/>
                <w:sz w:val="21"/>
                <w:szCs w:val="21"/>
              </w:rPr>
              <w:t>人制</w:t>
            </w:r>
            <w:proofErr w:type="gramEnd"/>
            <w:r w:rsidR="001E51B3" w:rsidRPr="00037EAB">
              <w:rPr>
                <w:rFonts w:asciiTheme="minorEastAsia" w:eastAsiaTheme="minorEastAsia" w:hAnsiTheme="minorEastAsia" w:hint="eastAsia"/>
                <w:sz w:val="21"/>
                <w:szCs w:val="21"/>
              </w:rPr>
              <w:t>足球赛（</w:t>
            </w:r>
            <w:r w:rsidRPr="00037EAB">
              <w:rPr>
                <w:rFonts w:asciiTheme="minorEastAsia" w:eastAsiaTheme="minorEastAsia" w:hAnsiTheme="minorEastAsia" w:hint="eastAsia"/>
                <w:sz w:val="21"/>
                <w:szCs w:val="21"/>
              </w:rPr>
              <w:t>陕西赛区</w:t>
            </w:r>
            <w:r w:rsidR="001E51B3" w:rsidRPr="00037EAB">
              <w:rPr>
                <w:rFonts w:asciiTheme="minorEastAsia" w:eastAsiaTheme="minorEastAsia" w:hAnsiTheme="minorEastAsia" w:hint="eastAsia"/>
                <w:sz w:val="21"/>
                <w:szCs w:val="21"/>
              </w:rPr>
              <w:t>）第</w:t>
            </w:r>
            <w:r w:rsidRPr="00037EAB">
              <w:rPr>
                <w:rFonts w:asciiTheme="minorEastAsia" w:eastAsiaTheme="minorEastAsia" w:hAnsiTheme="minorEastAsia" w:hint="eastAsia"/>
                <w:sz w:val="21"/>
                <w:szCs w:val="21"/>
              </w:rPr>
              <w:t>四</w:t>
            </w:r>
            <w:r w:rsidR="001E51B3" w:rsidRPr="00037EAB">
              <w:rPr>
                <w:rFonts w:asciiTheme="minorEastAsia" w:eastAsiaTheme="minorEastAsia" w:hAnsiTheme="minorEastAsia" w:hint="eastAsia"/>
                <w:sz w:val="21"/>
                <w:szCs w:val="21"/>
              </w:rPr>
              <w:t>名；</w:t>
            </w:r>
            <w:r w:rsidR="001E51B3" w:rsidRPr="00037EAB">
              <w:rPr>
                <w:rFonts w:asciiTheme="minorEastAsia" w:eastAsiaTheme="minorEastAsia" w:hAnsiTheme="minorEastAsia" w:cs="Times New Roman"/>
                <w:sz w:val="21"/>
                <w:szCs w:val="21"/>
              </w:rPr>
              <w:t>201</w:t>
            </w:r>
            <w:r w:rsidRPr="00037EAB">
              <w:rPr>
                <w:rFonts w:asciiTheme="minorEastAsia" w:eastAsiaTheme="minorEastAsia" w:hAnsiTheme="minorEastAsia" w:cs="Times New Roman" w:hint="eastAsia"/>
                <w:sz w:val="21"/>
                <w:szCs w:val="21"/>
              </w:rPr>
              <w:t>2</w:t>
            </w:r>
            <w:r w:rsidR="001E51B3" w:rsidRPr="00037EAB">
              <w:rPr>
                <w:rFonts w:asciiTheme="minorEastAsia" w:eastAsiaTheme="minorEastAsia" w:hAnsiTheme="minorEastAsia" w:hint="eastAsia"/>
                <w:sz w:val="21"/>
                <w:szCs w:val="21"/>
              </w:rPr>
              <w:t>年</w:t>
            </w:r>
            <w:r w:rsidRPr="00037EAB">
              <w:rPr>
                <w:rFonts w:asciiTheme="minorEastAsia" w:eastAsiaTheme="minorEastAsia" w:hAnsiTheme="minorEastAsia" w:hint="eastAsia"/>
                <w:sz w:val="21"/>
                <w:szCs w:val="21"/>
              </w:rPr>
              <w:t>全国大学生五</w:t>
            </w:r>
            <w:proofErr w:type="gramStart"/>
            <w:r w:rsidRPr="00037EAB">
              <w:rPr>
                <w:rFonts w:asciiTheme="minorEastAsia" w:eastAsiaTheme="minorEastAsia" w:hAnsiTheme="minorEastAsia" w:hint="eastAsia"/>
                <w:sz w:val="21"/>
                <w:szCs w:val="21"/>
              </w:rPr>
              <w:t>人制</w:t>
            </w:r>
            <w:proofErr w:type="gramEnd"/>
            <w:r w:rsidRPr="00037EAB">
              <w:rPr>
                <w:rFonts w:asciiTheme="minorEastAsia" w:eastAsiaTheme="minorEastAsia" w:hAnsiTheme="minorEastAsia" w:hint="eastAsia"/>
                <w:sz w:val="21"/>
                <w:szCs w:val="21"/>
              </w:rPr>
              <w:t>足球赛（陕西赛区）</w:t>
            </w:r>
            <w:r w:rsidR="001E51B3" w:rsidRPr="00037EAB">
              <w:rPr>
                <w:rFonts w:asciiTheme="minorEastAsia" w:eastAsiaTheme="minorEastAsia" w:hAnsiTheme="minorEastAsia" w:hint="eastAsia"/>
                <w:sz w:val="21"/>
                <w:szCs w:val="21"/>
              </w:rPr>
              <w:t>第</w:t>
            </w:r>
            <w:r w:rsidRPr="00037EAB">
              <w:rPr>
                <w:rFonts w:asciiTheme="minorEastAsia" w:eastAsiaTheme="minorEastAsia" w:hAnsiTheme="minorEastAsia" w:hint="eastAsia"/>
                <w:sz w:val="21"/>
                <w:szCs w:val="21"/>
              </w:rPr>
              <w:t>三</w:t>
            </w:r>
            <w:r w:rsidR="001E51B3" w:rsidRPr="00037EAB">
              <w:rPr>
                <w:rFonts w:asciiTheme="minorEastAsia" w:eastAsiaTheme="minorEastAsia" w:hAnsiTheme="minorEastAsia" w:hint="eastAsia"/>
                <w:sz w:val="21"/>
                <w:szCs w:val="21"/>
              </w:rPr>
              <w:t>名；</w:t>
            </w:r>
            <w:r w:rsidR="001E51B3" w:rsidRPr="00037EAB">
              <w:rPr>
                <w:rFonts w:asciiTheme="minorEastAsia" w:eastAsiaTheme="minorEastAsia" w:hAnsiTheme="minorEastAsia" w:cs="Times New Roman"/>
                <w:sz w:val="21"/>
                <w:szCs w:val="21"/>
              </w:rPr>
              <w:t>201</w:t>
            </w:r>
            <w:r w:rsidRPr="00037EAB">
              <w:rPr>
                <w:rFonts w:asciiTheme="minorEastAsia" w:eastAsiaTheme="minorEastAsia" w:hAnsiTheme="minorEastAsia" w:cs="Times New Roman" w:hint="eastAsia"/>
                <w:sz w:val="21"/>
                <w:szCs w:val="21"/>
              </w:rPr>
              <w:t>3</w:t>
            </w:r>
            <w:r w:rsidRPr="00037EAB">
              <w:rPr>
                <w:rFonts w:asciiTheme="minorEastAsia" w:eastAsiaTheme="minorEastAsia" w:hAnsiTheme="minorEastAsia" w:hint="eastAsia"/>
                <w:sz w:val="21"/>
                <w:szCs w:val="21"/>
              </w:rPr>
              <w:t>全国大学生五</w:t>
            </w:r>
            <w:proofErr w:type="gramStart"/>
            <w:r w:rsidRPr="00037EAB">
              <w:rPr>
                <w:rFonts w:asciiTheme="minorEastAsia" w:eastAsiaTheme="minorEastAsia" w:hAnsiTheme="minorEastAsia" w:hint="eastAsia"/>
                <w:sz w:val="21"/>
                <w:szCs w:val="21"/>
              </w:rPr>
              <w:t>人制</w:t>
            </w:r>
            <w:proofErr w:type="gramEnd"/>
            <w:r w:rsidRPr="00037EAB">
              <w:rPr>
                <w:rFonts w:asciiTheme="minorEastAsia" w:eastAsiaTheme="minorEastAsia" w:hAnsiTheme="minorEastAsia" w:hint="eastAsia"/>
                <w:sz w:val="21"/>
                <w:szCs w:val="21"/>
              </w:rPr>
              <w:t>足球赛（陕西赛区）第五</w:t>
            </w:r>
            <w:r w:rsidR="001E51B3" w:rsidRPr="00037EAB">
              <w:rPr>
                <w:rFonts w:asciiTheme="minorEastAsia" w:eastAsiaTheme="minorEastAsia" w:hAnsiTheme="minorEastAsia" w:hint="eastAsia"/>
                <w:sz w:val="21"/>
                <w:szCs w:val="21"/>
              </w:rPr>
              <w:t>名；</w:t>
            </w:r>
            <w:r w:rsidR="001E51B3" w:rsidRPr="00037EAB">
              <w:rPr>
                <w:rFonts w:asciiTheme="minorEastAsia" w:eastAsiaTheme="minorEastAsia" w:hAnsiTheme="minorEastAsia" w:cs="Times New Roman"/>
                <w:sz w:val="21"/>
                <w:szCs w:val="21"/>
              </w:rPr>
              <w:t>201</w:t>
            </w:r>
            <w:r w:rsidRPr="00037EAB">
              <w:rPr>
                <w:rFonts w:asciiTheme="minorEastAsia" w:eastAsiaTheme="minorEastAsia" w:hAnsiTheme="minorEastAsia" w:cs="Times New Roman" w:hint="eastAsia"/>
                <w:sz w:val="21"/>
                <w:szCs w:val="21"/>
              </w:rPr>
              <w:t>4</w:t>
            </w:r>
            <w:r w:rsidR="001E51B3" w:rsidRPr="00037EAB">
              <w:rPr>
                <w:rFonts w:asciiTheme="minorEastAsia" w:eastAsiaTheme="minorEastAsia" w:hAnsiTheme="minorEastAsia" w:hint="eastAsia"/>
                <w:sz w:val="21"/>
                <w:szCs w:val="21"/>
              </w:rPr>
              <w:t>年</w:t>
            </w:r>
            <w:r w:rsidRPr="00037EAB">
              <w:rPr>
                <w:rFonts w:asciiTheme="minorEastAsia" w:eastAsiaTheme="minorEastAsia" w:hAnsiTheme="minorEastAsia" w:hint="eastAsia"/>
                <w:sz w:val="21"/>
                <w:szCs w:val="21"/>
              </w:rPr>
              <w:t>—2017年连续</w:t>
            </w:r>
            <w:r w:rsidR="003950D1">
              <w:rPr>
                <w:rFonts w:asciiTheme="minorEastAsia" w:eastAsiaTheme="minorEastAsia" w:hAnsiTheme="minorEastAsia" w:hint="eastAsia"/>
                <w:sz w:val="21"/>
                <w:szCs w:val="21"/>
              </w:rPr>
              <w:t>获得</w:t>
            </w:r>
            <w:r w:rsidRPr="00037EAB">
              <w:rPr>
                <w:rFonts w:asciiTheme="minorEastAsia" w:eastAsiaTheme="minorEastAsia" w:hAnsiTheme="minorEastAsia" w:hint="eastAsia"/>
                <w:sz w:val="21"/>
                <w:szCs w:val="21"/>
              </w:rPr>
              <w:t>全国大学生五</w:t>
            </w:r>
            <w:proofErr w:type="gramStart"/>
            <w:r w:rsidRPr="00037EAB">
              <w:rPr>
                <w:rFonts w:asciiTheme="minorEastAsia" w:eastAsiaTheme="minorEastAsia" w:hAnsiTheme="minorEastAsia" w:hint="eastAsia"/>
                <w:sz w:val="21"/>
                <w:szCs w:val="21"/>
              </w:rPr>
              <w:t>人制</w:t>
            </w:r>
            <w:proofErr w:type="gramEnd"/>
            <w:r w:rsidRPr="00037EAB">
              <w:rPr>
                <w:rFonts w:asciiTheme="minorEastAsia" w:eastAsiaTheme="minorEastAsia" w:hAnsiTheme="minorEastAsia" w:hint="eastAsia"/>
                <w:sz w:val="21"/>
                <w:szCs w:val="21"/>
              </w:rPr>
              <w:t>足球赛（陕西赛区）</w:t>
            </w:r>
            <w:r w:rsidR="003950D1">
              <w:rPr>
                <w:rFonts w:asciiTheme="minorEastAsia" w:eastAsiaTheme="minorEastAsia" w:hAnsiTheme="minorEastAsia" w:hint="eastAsia"/>
                <w:sz w:val="21"/>
                <w:szCs w:val="21"/>
              </w:rPr>
              <w:t>第</w:t>
            </w:r>
            <w:r w:rsidRPr="00037EAB">
              <w:rPr>
                <w:rFonts w:asciiTheme="minorEastAsia" w:eastAsiaTheme="minorEastAsia" w:hAnsiTheme="minorEastAsia" w:hint="eastAsia"/>
                <w:sz w:val="21"/>
                <w:szCs w:val="21"/>
              </w:rPr>
              <w:t>八名</w:t>
            </w:r>
            <w:r w:rsidR="001E51B3" w:rsidRPr="00037EAB">
              <w:rPr>
                <w:rFonts w:asciiTheme="minorEastAsia" w:eastAsiaTheme="minorEastAsia" w:hAnsiTheme="minorEastAsia" w:hint="eastAsia"/>
                <w:sz w:val="21"/>
                <w:szCs w:val="21"/>
              </w:rPr>
              <w:t>。</w:t>
            </w:r>
            <w:r w:rsidR="001E51B3" w:rsidRPr="00037EAB">
              <w:rPr>
                <w:rFonts w:asciiTheme="minorEastAsia" w:eastAsiaTheme="minorEastAsia" w:hAnsiTheme="minorEastAsia"/>
                <w:sz w:val="21"/>
                <w:szCs w:val="21"/>
              </w:rPr>
              <w:t xml:space="preserve"> </w:t>
            </w:r>
          </w:p>
        </w:tc>
      </w:tr>
      <w:tr w:rsidR="001E51B3" w:rsidTr="00037EAB">
        <w:trPr>
          <w:trHeight w:val="454"/>
        </w:trPr>
        <w:tc>
          <w:tcPr>
            <w:tcW w:w="2754" w:type="dxa"/>
            <w:gridSpan w:val="2"/>
          </w:tcPr>
          <w:p w:rsidR="001E51B3" w:rsidRDefault="001E51B3">
            <w:pPr>
              <w:pStyle w:val="Default"/>
              <w:rPr>
                <w:sz w:val="20"/>
                <w:szCs w:val="20"/>
              </w:rPr>
            </w:pPr>
            <w:r w:rsidRPr="00037EAB">
              <w:rPr>
                <w:rFonts w:asciiTheme="minorEastAsia" w:eastAsiaTheme="minorEastAsia" w:hAnsiTheme="minorEastAsia" w:hint="eastAsia"/>
                <w:sz w:val="21"/>
                <w:szCs w:val="21"/>
              </w:rPr>
              <w:t>该项目助理教练</w:t>
            </w:r>
            <w:r w:rsidRPr="00037EAB">
              <w:rPr>
                <w:rFonts w:asciiTheme="minorEastAsia" w:eastAsiaTheme="minorEastAsia" w:hAnsiTheme="minorEastAsia"/>
                <w:sz w:val="21"/>
                <w:szCs w:val="21"/>
              </w:rPr>
              <w:t xml:space="preserve"> </w:t>
            </w:r>
            <w:r w:rsidRPr="00037EAB">
              <w:rPr>
                <w:rFonts w:asciiTheme="minorEastAsia" w:eastAsiaTheme="minorEastAsia" w:hAnsiTheme="minorEastAsia" w:hint="eastAsia"/>
                <w:sz w:val="21"/>
                <w:szCs w:val="21"/>
              </w:rPr>
              <w:t>基本情况</w:t>
            </w:r>
            <w:r w:rsidRPr="00037EAB">
              <w:rPr>
                <w:rFonts w:asciiTheme="minorEastAsia" w:eastAsiaTheme="minorEastAsia" w:hAnsiTheme="minorEastAsia"/>
                <w:sz w:val="21"/>
                <w:szCs w:val="21"/>
              </w:rPr>
              <w:t xml:space="preserve"> </w:t>
            </w:r>
          </w:p>
        </w:tc>
        <w:tc>
          <w:tcPr>
            <w:tcW w:w="3012"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姓名：</w:t>
            </w:r>
            <w:r w:rsidR="00E61485" w:rsidRPr="00037EAB">
              <w:rPr>
                <w:rFonts w:asciiTheme="minorEastAsia" w:eastAsiaTheme="minorEastAsia" w:hAnsiTheme="minorEastAsia" w:hint="eastAsia"/>
                <w:sz w:val="21"/>
                <w:szCs w:val="21"/>
              </w:rPr>
              <w:t>于燕山</w:t>
            </w:r>
            <w:r w:rsidRPr="00037EAB">
              <w:rPr>
                <w:rFonts w:asciiTheme="minorEastAsia" w:eastAsiaTheme="minorEastAsia" w:hAnsiTheme="minorEastAsia"/>
                <w:sz w:val="21"/>
                <w:szCs w:val="21"/>
              </w:rPr>
              <w:t xml:space="preserve"> </w:t>
            </w:r>
          </w:p>
        </w:tc>
        <w:tc>
          <w:tcPr>
            <w:tcW w:w="2706" w:type="dxa"/>
            <w:gridSpan w:val="2"/>
          </w:tcPr>
          <w:p w:rsidR="001E51B3" w:rsidRPr="00037EAB" w:rsidRDefault="001E51B3" w:rsidP="00E61485">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电话（手机）：</w:t>
            </w:r>
            <w:r w:rsidR="00E61485" w:rsidRPr="00037EAB">
              <w:rPr>
                <w:rFonts w:asciiTheme="minorEastAsia" w:eastAsiaTheme="minorEastAsia" w:hAnsiTheme="minorEastAsia" w:cs="Times New Roman" w:hint="eastAsia"/>
                <w:sz w:val="21"/>
                <w:szCs w:val="21"/>
              </w:rPr>
              <w:t>18629568290</w:t>
            </w:r>
            <w:r w:rsidRPr="00037EAB">
              <w:rPr>
                <w:rFonts w:asciiTheme="minorEastAsia" w:eastAsiaTheme="minorEastAsia" w:hAnsiTheme="minorEastAsia" w:cs="Times New Roman"/>
                <w:sz w:val="21"/>
                <w:szCs w:val="21"/>
              </w:rPr>
              <w:t xml:space="preserve"> </w:t>
            </w:r>
          </w:p>
        </w:tc>
      </w:tr>
      <w:tr w:rsidR="001E51B3" w:rsidTr="00037EAB">
        <w:trPr>
          <w:trHeight w:val="454"/>
        </w:trPr>
        <w:tc>
          <w:tcPr>
            <w:tcW w:w="4390"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职称：讲师</w:t>
            </w:r>
            <w:r w:rsidRPr="00037EAB">
              <w:rPr>
                <w:rFonts w:asciiTheme="minorEastAsia" w:eastAsiaTheme="minorEastAsia" w:hAnsiTheme="minorEastAsia"/>
                <w:sz w:val="21"/>
                <w:szCs w:val="21"/>
              </w:rPr>
              <w:t xml:space="preserve"> </w:t>
            </w:r>
          </w:p>
        </w:tc>
        <w:tc>
          <w:tcPr>
            <w:tcW w:w="4082" w:type="dxa"/>
            <w:gridSpan w:val="4"/>
          </w:tcPr>
          <w:p w:rsidR="001E51B3" w:rsidRPr="00037EAB" w:rsidRDefault="001E51B3" w:rsidP="00E61485">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hint="eastAsia"/>
                <w:sz w:val="21"/>
                <w:szCs w:val="21"/>
              </w:rPr>
              <w:t>年龄：</w:t>
            </w:r>
            <w:r w:rsidRPr="00037EAB">
              <w:rPr>
                <w:rFonts w:asciiTheme="minorEastAsia" w:eastAsiaTheme="minorEastAsia" w:hAnsiTheme="minorEastAsia" w:cs="Times New Roman"/>
                <w:sz w:val="21"/>
                <w:szCs w:val="21"/>
              </w:rPr>
              <w:t>3</w:t>
            </w:r>
            <w:r w:rsidR="00E61485" w:rsidRPr="00037EAB">
              <w:rPr>
                <w:rFonts w:asciiTheme="minorEastAsia" w:eastAsiaTheme="minorEastAsia" w:hAnsiTheme="minorEastAsia" w:cs="Times New Roman" w:hint="eastAsia"/>
                <w:sz w:val="21"/>
                <w:szCs w:val="21"/>
              </w:rPr>
              <w:t>8</w:t>
            </w:r>
            <w:r w:rsidRPr="00037EAB">
              <w:rPr>
                <w:rFonts w:asciiTheme="minorEastAsia" w:eastAsiaTheme="minorEastAsia" w:hAnsiTheme="minorEastAsia" w:cs="Times New Roman"/>
                <w:sz w:val="21"/>
                <w:szCs w:val="21"/>
              </w:rPr>
              <w:t xml:space="preserve"> </w:t>
            </w:r>
          </w:p>
        </w:tc>
      </w:tr>
      <w:tr w:rsidR="001E51B3" w:rsidTr="001E51B3">
        <w:trPr>
          <w:trHeight w:val="1137"/>
        </w:trPr>
        <w:tc>
          <w:tcPr>
            <w:tcW w:w="8472" w:type="dxa"/>
            <w:gridSpan w:val="7"/>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原运动经历和执教经历：</w:t>
            </w:r>
            <w:r w:rsidRPr="00037EAB">
              <w:rPr>
                <w:rFonts w:asciiTheme="minorEastAsia" w:eastAsiaTheme="minorEastAsia" w:hAnsiTheme="minorEastAsia"/>
                <w:sz w:val="21"/>
                <w:szCs w:val="21"/>
              </w:rPr>
              <w:t xml:space="preserve"> </w:t>
            </w:r>
          </w:p>
          <w:p w:rsidR="001E51B3" w:rsidRPr="00037EAB" w:rsidRDefault="00E61485">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陕西省西安体育学院体育人文社会学硕士研究生</w:t>
            </w:r>
            <w:r w:rsidR="001E51B3" w:rsidRPr="00037EAB">
              <w:rPr>
                <w:rFonts w:asciiTheme="minorEastAsia" w:eastAsiaTheme="minorEastAsia" w:hAnsiTheme="minorEastAsia" w:hint="eastAsia"/>
                <w:sz w:val="21"/>
                <w:szCs w:val="21"/>
              </w:rPr>
              <w:t>，国家一级足球裁判员，亚足联</w:t>
            </w:r>
            <w:r w:rsidRPr="00037EAB">
              <w:rPr>
                <w:rFonts w:asciiTheme="minorEastAsia" w:eastAsiaTheme="minorEastAsia" w:hAnsiTheme="minorEastAsia" w:cs="Times New Roman" w:hint="eastAsia"/>
                <w:sz w:val="21"/>
                <w:szCs w:val="21"/>
              </w:rPr>
              <w:t>D</w:t>
            </w:r>
            <w:r w:rsidR="001E51B3" w:rsidRPr="00037EAB">
              <w:rPr>
                <w:rFonts w:asciiTheme="minorEastAsia" w:eastAsiaTheme="minorEastAsia" w:hAnsiTheme="minorEastAsia" w:hint="eastAsia"/>
                <w:sz w:val="21"/>
                <w:szCs w:val="21"/>
              </w:rPr>
              <w:t>级教练员，</w:t>
            </w:r>
            <w:r w:rsidRPr="00037EAB">
              <w:rPr>
                <w:rFonts w:asciiTheme="minorEastAsia" w:eastAsiaTheme="minorEastAsia" w:hAnsiTheme="minorEastAsia" w:hint="eastAsia"/>
                <w:sz w:val="21"/>
                <w:szCs w:val="21"/>
              </w:rPr>
              <w:t>曾参加</w:t>
            </w:r>
            <w:r w:rsidR="001E51B3" w:rsidRPr="00037EAB">
              <w:rPr>
                <w:rFonts w:asciiTheme="minorEastAsia" w:eastAsiaTheme="minorEastAsia" w:hAnsiTheme="minorEastAsia" w:hint="eastAsia"/>
                <w:sz w:val="21"/>
                <w:szCs w:val="21"/>
              </w:rPr>
              <w:t>全国大学生运动会足球赛。</w:t>
            </w:r>
            <w:r w:rsidR="001E51B3" w:rsidRPr="00037EAB">
              <w:rPr>
                <w:rFonts w:asciiTheme="minorEastAsia" w:eastAsiaTheme="minorEastAsia" w:hAnsiTheme="minorEastAsia"/>
                <w:sz w:val="21"/>
                <w:szCs w:val="21"/>
              </w:rPr>
              <w:t xml:space="preserve"> </w:t>
            </w:r>
          </w:p>
          <w:p w:rsidR="001E51B3" w:rsidRPr="00037EAB" w:rsidRDefault="001E51B3" w:rsidP="00E61485">
            <w:pPr>
              <w:pStyle w:val="Default"/>
              <w:rPr>
                <w:rFonts w:asciiTheme="minorEastAsia" w:eastAsiaTheme="minorEastAsia" w:hAnsiTheme="minorEastAsia"/>
                <w:sz w:val="21"/>
                <w:szCs w:val="21"/>
              </w:rPr>
            </w:pPr>
            <w:r w:rsidRPr="00037EAB">
              <w:rPr>
                <w:rFonts w:asciiTheme="minorEastAsia" w:eastAsiaTheme="minorEastAsia" w:hAnsiTheme="minorEastAsia" w:cs="Times New Roman"/>
                <w:sz w:val="21"/>
                <w:szCs w:val="21"/>
              </w:rPr>
              <w:t>20</w:t>
            </w:r>
            <w:r w:rsidR="00E61485" w:rsidRPr="00037EAB">
              <w:rPr>
                <w:rFonts w:asciiTheme="minorEastAsia" w:eastAsiaTheme="minorEastAsia" w:hAnsiTheme="minorEastAsia" w:cs="Times New Roman" w:hint="eastAsia"/>
                <w:sz w:val="21"/>
                <w:szCs w:val="21"/>
              </w:rPr>
              <w:t>07</w:t>
            </w:r>
            <w:r w:rsidRPr="00037EAB">
              <w:rPr>
                <w:rFonts w:asciiTheme="minorEastAsia" w:eastAsiaTheme="minorEastAsia" w:hAnsiTheme="minorEastAsia" w:hint="eastAsia"/>
                <w:sz w:val="21"/>
                <w:szCs w:val="21"/>
              </w:rPr>
              <w:t>年</w:t>
            </w:r>
            <w:r w:rsidRPr="00037EAB">
              <w:rPr>
                <w:rFonts w:asciiTheme="minorEastAsia" w:eastAsiaTheme="minorEastAsia" w:hAnsiTheme="minorEastAsia" w:cs="Times New Roman"/>
                <w:sz w:val="21"/>
                <w:szCs w:val="21"/>
              </w:rPr>
              <w:t>7</w:t>
            </w:r>
            <w:r w:rsidRPr="00037EAB">
              <w:rPr>
                <w:rFonts w:asciiTheme="minorEastAsia" w:eastAsiaTheme="minorEastAsia" w:hAnsiTheme="minorEastAsia" w:hint="eastAsia"/>
                <w:sz w:val="21"/>
                <w:szCs w:val="21"/>
              </w:rPr>
              <w:t>月至</w:t>
            </w:r>
            <w:r w:rsidR="00E61485" w:rsidRPr="00037EAB">
              <w:rPr>
                <w:rFonts w:asciiTheme="minorEastAsia" w:eastAsiaTheme="minorEastAsia" w:hAnsiTheme="minorEastAsia" w:hint="eastAsia"/>
                <w:sz w:val="21"/>
                <w:szCs w:val="21"/>
              </w:rPr>
              <w:t>2010年7月</w:t>
            </w:r>
            <w:r w:rsidRPr="00037EAB">
              <w:rPr>
                <w:rFonts w:asciiTheme="minorEastAsia" w:eastAsiaTheme="minorEastAsia" w:hAnsiTheme="minorEastAsia" w:hint="eastAsia"/>
                <w:sz w:val="21"/>
                <w:szCs w:val="21"/>
              </w:rPr>
              <w:t>，担任</w:t>
            </w:r>
            <w:r w:rsidR="00E61485" w:rsidRPr="00037EAB">
              <w:rPr>
                <w:rFonts w:asciiTheme="minorEastAsia" w:eastAsiaTheme="minorEastAsia" w:hAnsiTheme="minorEastAsia" w:hint="eastAsia"/>
                <w:sz w:val="21"/>
                <w:szCs w:val="21"/>
              </w:rPr>
              <w:t>西安工程大学</w:t>
            </w:r>
            <w:r w:rsidRPr="00037EAB">
              <w:rPr>
                <w:rFonts w:asciiTheme="minorEastAsia" w:eastAsiaTheme="minorEastAsia" w:hAnsiTheme="minorEastAsia" w:hint="eastAsia"/>
                <w:sz w:val="21"/>
                <w:szCs w:val="21"/>
              </w:rPr>
              <w:t>校足球队</w:t>
            </w:r>
            <w:r w:rsidR="00E61485" w:rsidRPr="00037EAB">
              <w:rPr>
                <w:rFonts w:asciiTheme="minorEastAsia" w:eastAsiaTheme="minorEastAsia" w:hAnsiTheme="minorEastAsia" w:hint="eastAsia"/>
                <w:sz w:val="21"/>
                <w:szCs w:val="21"/>
              </w:rPr>
              <w:t>主教练</w:t>
            </w:r>
            <w:r w:rsidRPr="00037EAB">
              <w:rPr>
                <w:rFonts w:asciiTheme="minorEastAsia" w:eastAsiaTheme="minorEastAsia" w:hAnsiTheme="minorEastAsia" w:hint="eastAsia"/>
                <w:sz w:val="21"/>
                <w:szCs w:val="21"/>
              </w:rPr>
              <w:t>。</w:t>
            </w:r>
            <w:r w:rsidR="00E61485" w:rsidRPr="00037EAB">
              <w:rPr>
                <w:rFonts w:asciiTheme="minorEastAsia" w:eastAsiaTheme="minorEastAsia" w:hAnsiTheme="minorEastAsia" w:hint="eastAsia"/>
                <w:sz w:val="21"/>
                <w:szCs w:val="21"/>
              </w:rPr>
              <w:t>2010</w:t>
            </w:r>
            <w:r w:rsidR="0049033B">
              <w:rPr>
                <w:rFonts w:asciiTheme="minorEastAsia" w:eastAsiaTheme="minorEastAsia" w:hAnsiTheme="minorEastAsia" w:hint="eastAsia"/>
                <w:sz w:val="21"/>
                <w:szCs w:val="21"/>
              </w:rPr>
              <w:t>年</w:t>
            </w:r>
            <w:r w:rsidR="00E61485" w:rsidRPr="00037EAB">
              <w:rPr>
                <w:rFonts w:asciiTheme="minorEastAsia" w:eastAsiaTheme="minorEastAsia" w:hAnsiTheme="minorEastAsia" w:hint="eastAsia"/>
                <w:sz w:val="21"/>
                <w:szCs w:val="21"/>
              </w:rPr>
              <w:t>担任西安工程大学校足球队助理教练，</w:t>
            </w:r>
            <w:r w:rsidR="00E61485" w:rsidRPr="00037EAB">
              <w:rPr>
                <w:rFonts w:asciiTheme="minorEastAsia" w:eastAsiaTheme="minorEastAsia" w:hAnsiTheme="minorEastAsia" w:cs="Times New Roman" w:hint="eastAsia"/>
                <w:sz w:val="21"/>
                <w:szCs w:val="21"/>
              </w:rPr>
              <w:t>2010</w:t>
            </w:r>
            <w:r w:rsidR="00E61485" w:rsidRPr="00037EAB">
              <w:rPr>
                <w:rFonts w:asciiTheme="minorEastAsia" w:eastAsiaTheme="minorEastAsia" w:hAnsiTheme="minorEastAsia" w:hint="eastAsia"/>
                <w:sz w:val="21"/>
                <w:szCs w:val="21"/>
              </w:rPr>
              <w:t>年</w:t>
            </w:r>
            <w:r w:rsidR="00E61485" w:rsidRPr="00037EAB">
              <w:rPr>
                <w:rFonts w:asciiTheme="minorEastAsia" w:eastAsiaTheme="minorEastAsia" w:hAnsiTheme="minorEastAsia" w:cs="Times New Roman"/>
                <w:sz w:val="21"/>
                <w:szCs w:val="21"/>
              </w:rPr>
              <w:t>7</w:t>
            </w:r>
            <w:r w:rsidR="00E61485" w:rsidRPr="00037EAB">
              <w:rPr>
                <w:rFonts w:asciiTheme="minorEastAsia" w:eastAsiaTheme="minorEastAsia" w:hAnsiTheme="minorEastAsia" w:hint="eastAsia"/>
                <w:sz w:val="21"/>
                <w:szCs w:val="21"/>
              </w:rPr>
              <w:t>月至今，担任西安工程大学校足球队主教练。</w:t>
            </w:r>
            <w:r w:rsidR="00E61485" w:rsidRPr="00037EAB">
              <w:rPr>
                <w:rFonts w:asciiTheme="minorEastAsia" w:eastAsiaTheme="minorEastAsia" w:hAnsiTheme="minorEastAsia" w:cs="Times New Roman"/>
                <w:sz w:val="21"/>
                <w:szCs w:val="21"/>
              </w:rPr>
              <w:t>201</w:t>
            </w:r>
            <w:r w:rsidR="00E61485" w:rsidRPr="00037EAB">
              <w:rPr>
                <w:rFonts w:asciiTheme="minorEastAsia" w:eastAsiaTheme="minorEastAsia" w:hAnsiTheme="minorEastAsia" w:cs="Times New Roman" w:hint="eastAsia"/>
                <w:sz w:val="21"/>
                <w:szCs w:val="21"/>
              </w:rPr>
              <w:t>1</w:t>
            </w:r>
            <w:r w:rsidR="00E61485" w:rsidRPr="00037EAB">
              <w:rPr>
                <w:rFonts w:asciiTheme="minorEastAsia" w:eastAsiaTheme="minorEastAsia" w:hAnsiTheme="minorEastAsia" w:hint="eastAsia"/>
                <w:sz w:val="21"/>
                <w:szCs w:val="21"/>
              </w:rPr>
              <w:t>年带队获得全国大学生五</w:t>
            </w:r>
            <w:proofErr w:type="gramStart"/>
            <w:r w:rsidR="00E61485" w:rsidRPr="00037EAB">
              <w:rPr>
                <w:rFonts w:asciiTheme="minorEastAsia" w:eastAsiaTheme="minorEastAsia" w:hAnsiTheme="minorEastAsia" w:hint="eastAsia"/>
                <w:sz w:val="21"/>
                <w:szCs w:val="21"/>
              </w:rPr>
              <w:t>人制</w:t>
            </w:r>
            <w:proofErr w:type="gramEnd"/>
            <w:r w:rsidR="00E61485" w:rsidRPr="00037EAB">
              <w:rPr>
                <w:rFonts w:asciiTheme="minorEastAsia" w:eastAsiaTheme="minorEastAsia" w:hAnsiTheme="minorEastAsia" w:hint="eastAsia"/>
                <w:sz w:val="21"/>
                <w:szCs w:val="21"/>
              </w:rPr>
              <w:t>足球赛（陕西赛区）第四名；</w:t>
            </w:r>
            <w:r w:rsidR="00E61485" w:rsidRPr="00037EAB">
              <w:rPr>
                <w:rFonts w:asciiTheme="minorEastAsia" w:eastAsiaTheme="minorEastAsia" w:hAnsiTheme="minorEastAsia" w:cs="Times New Roman"/>
                <w:sz w:val="21"/>
                <w:szCs w:val="21"/>
              </w:rPr>
              <w:t>201</w:t>
            </w:r>
            <w:r w:rsidR="00E61485" w:rsidRPr="00037EAB">
              <w:rPr>
                <w:rFonts w:asciiTheme="minorEastAsia" w:eastAsiaTheme="minorEastAsia" w:hAnsiTheme="minorEastAsia" w:cs="Times New Roman" w:hint="eastAsia"/>
                <w:sz w:val="21"/>
                <w:szCs w:val="21"/>
              </w:rPr>
              <w:t>2</w:t>
            </w:r>
            <w:r w:rsidR="00E61485" w:rsidRPr="00037EAB">
              <w:rPr>
                <w:rFonts w:asciiTheme="minorEastAsia" w:eastAsiaTheme="minorEastAsia" w:hAnsiTheme="minorEastAsia" w:hint="eastAsia"/>
                <w:sz w:val="21"/>
                <w:szCs w:val="21"/>
              </w:rPr>
              <w:t>年全国大学生五</w:t>
            </w:r>
            <w:proofErr w:type="gramStart"/>
            <w:r w:rsidR="00E61485" w:rsidRPr="00037EAB">
              <w:rPr>
                <w:rFonts w:asciiTheme="minorEastAsia" w:eastAsiaTheme="minorEastAsia" w:hAnsiTheme="minorEastAsia" w:hint="eastAsia"/>
                <w:sz w:val="21"/>
                <w:szCs w:val="21"/>
              </w:rPr>
              <w:t>人制</w:t>
            </w:r>
            <w:proofErr w:type="gramEnd"/>
            <w:r w:rsidR="00E61485" w:rsidRPr="00037EAB">
              <w:rPr>
                <w:rFonts w:asciiTheme="minorEastAsia" w:eastAsiaTheme="minorEastAsia" w:hAnsiTheme="minorEastAsia" w:hint="eastAsia"/>
                <w:sz w:val="21"/>
                <w:szCs w:val="21"/>
              </w:rPr>
              <w:t>足球赛（陕西赛区）第三名；</w:t>
            </w:r>
            <w:r w:rsidR="00E61485" w:rsidRPr="00037EAB">
              <w:rPr>
                <w:rFonts w:asciiTheme="minorEastAsia" w:eastAsiaTheme="minorEastAsia" w:hAnsiTheme="minorEastAsia" w:cs="Times New Roman"/>
                <w:sz w:val="21"/>
                <w:szCs w:val="21"/>
              </w:rPr>
              <w:t>201</w:t>
            </w:r>
            <w:r w:rsidR="00E61485" w:rsidRPr="00037EAB">
              <w:rPr>
                <w:rFonts w:asciiTheme="minorEastAsia" w:eastAsiaTheme="minorEastAsia" w:hAnsiTheme="minorEastAsia" w:cs="Times New Roman" w:hint="eastAsia"/>
                <w:sz w:val="21"/>
                <w:szCs w:val="21"/>
              </w:rPr>
              <w:t>3</w:t>
            </w:r>
            <w:r w:rsidR="00E61485" w:rsidRPr="00037EAB">
              <w:rPr>
                <w:rFonts w:asciiTheme="minorEastAsia" w:eastAsiaTheme="minorEastAsia" w:hAnsiTheme="minorEastAsia" w:hint="eastAsia"/>
                <w:sz w:val="21"/>
                <w:szCs w:val="21"/>
              </w:rPr>
              <w:t>全国大学生五</w:t>
            </w:r>
            <w:proofErr w:type="gramStart"/>
            <w:r w:rsidR="00E61485" w:rsidRPr="00037EAB">
              <w:rPr>
                <w:rFonts w:asciiTheme="minorEastAsia" w:eastAsiaTheme="minorEastAsia" w:hAnsiTheme="minorEastAsia" w:hint="eastAsia"/>
                <w:sz w:val="21"/>
                <w:szCs w:val="21"/>
              </w:rPr>
              <w:t>人制</w:t>
            </w:r>
            <w:proofErr w:type="gramEnd"/>
            <w:r w:rsidR="00E61485" w:rsidRPr="00037EAB">
              <w:rPr>
                <w:rFonts w:asciiTheme="minorEastAsia" w:eastAsiaTheme="minorEastAsia" w:hAnsiTheme="minorEastAsia" w:hint="eastAsia"/>
                <w:sz w:val="21"/>
                <w:szCs w:val="21"/>
              </w:rPr>
              <w:t>足球赛（陕西赛区）第五名；</w:t>
            </w:r>
            <w:r w:rsidR="00E61485" w:rsidRPr="00037EAB">
              <w:rPr>
                <w:rFonts w:asciiTheme="minorEastAsia" w:eastAsiaTheme="minorEastAsia" w:hAnsiTheme="minorEastAsia" w:cs="Times New Roman"/>
                <w:sz w:val="21"/>
                <w:szCs w:val="21"/>
              </w:rPr>
              <w:t>201</w:t>
            </w:r>
            <w:r w:rsidR="00E61485" w:rsidRPr="00037EAB">
              <w:rPr>
                <w:rFonts w:asciiTheme="minorEastAsia" w:eastAsiaTheme="minorEastAsia" w:hAnsiTheme="minorEastAsia" w:cs="Times New Roman" w:hint="eastAsia"/>
                <w:sz w:val="21"/>
                <w:szCs w:val="21"/>
              </w:rPr>
              <w:t>4</w:t>
            </w:r>
            <w:r w:rsidR="00E61485" w:rsidRPr="00037EAB">
              <w:rPr>
                <w:rFonts w:asciiTheme="minorEastAsia" w:eastAsiaTheme="minorEastAsia" w:hAnsiTheme="minorEastAsia" w:hint="eastAsia"/>
                <w:sz w:val="21"/>
                <w:szCs w:val="21"/>
              </w:rPr>
              <w:t>年—2017年连续</w:t>
            </w:r>
            <w:r w:rsidR="003950D1">
              <w:rPr>
                <w:rFonts w:asciiTheme="minorEastAsia" w:eastAsiaTheme="minorEastAsia" w:hAnsiTheme="minorEastAsia" w:hint="eastAsia"/>
                <w:sz w:val="21"/>
                <w:szCs w:val="21"/>
              </w:rPr>
              <w:t>获得</w:t>
            </w:r>
            <w:r w:rsidR="00E61485" w:rsidRPr="00037EAB">
              <w:rPr>
                <w:rFonts w:asciiTheme="minorEastAsia" w:eastAsiaTheme="minorEastAsia" w:hAnsiTheme="minorEastAsia" w:hint="eastAsia"/>
                <w:sz w:val="21"/>
                <w:szCs w:val="21"/>
              </w:rPr>
              <w:t>全国大学生五</w:t>
            </w:r>
            <w:proofErr w:type="gramStart"/>
            <w:r w:rsidR="00E61485" w:rsidRPr="00037EAB">
              <w:rPr>
                <w:rFonts w:asciiTheme="minorEastAsia" w:eastAsiaTheme="minorEastAsia" w:hAnsiTheme="minorEastAsia" w:hint="eastAsia"/>
                <w:sz w:val="21"/>
                <w:szCs w:val="21"/>
              </w:rPr>
              <w:t>人制</w:t>
            </w:r>
            <w:proofErr w:type="gramEnd"/>
            <w:r w:rsidR="00E61485" w:rsidRPr="00037EAB">
              <w:rPr>
                <w:rFonts w:asciiTheme="minorEastAsia" w:eastAsiaTheme="minorEastAsia" w:hAnsiTheme="minorEastAsia" w:hint="eastAsia"/>
                <w:sz w:val="21"/>
                <w:szCs w:val="21"/>
              </w:rPr>
              <w:t>足球赛（陕西赛区）</w:t>
            </w:r>
            <w:r w:rsidR="003950D1">
              <w:rPr>
                <w:rFonts w:asciiTheme="minorEastAsia" w:eastAsiaTheme="minorEastAsia" w:hAnsiTheme="minorEastAsia" w:hint="eastAsia"/>
                <w:sz w:val="21"/>
                <w:szCs w:val="21"/>
              </w:rPr>
              <w:t>第</w:t>
            </w:r>
            <w:r w:rsidR="00E61485" w:rsidRPr="00037EAB">
              <w:rPr>
                <w:rFonts w:asciiTheme="minorEastAsia" w:eastAsiaTheme="minorEastAsia" w:hAnsiTheme="minorEastAsia" w:hint="eastAsia"/>
                <w:sz w:val="21"/>
                <w:szCs w:val="21"/>
              </w:rPr>
              <w:t>八名。</w:t>
            </w:r>
            <w:r w:rsidR="00E61485" w:rsidRPr="00037EAB">
              <w:rPr>
                <w:rFonts w:asciiTheme="minorEastAsia" w:eastAsiaTheme="minorEastAsia" w:hAnsiTheme="minorEastAsia"/>
                <w:sz w:val="21"/>
                <w:szCs w:val="21"/>
              </w:rPr>
              <w:t xml:space="preserve"> </w:t>
            </w:r>
            <w:r w:rsidRPr="00037EAB">
              <w:rPr>
                <w:rFonts w:asciiTheme="minorEastAsia" w:eastAsiaTheme="minorEastAsia" w:hAnsiTheme="minorEastAsia"/>
                <w:sz w:val="21"/>
                <w:szCs w:val="21"/>
              </w:rPr>
              <w:t xml:space="preserve"> </w:t>
            </w:r>
          </w:p>
        </w:tc>
      </w:tr>
      <w:tr w:rsidR="001E51B3" w:rsidTr="00037EAB">
        <w:trPr>
          <w:trHeight w:val="454"/>
        </w:trPr>
        <w:tc>
          <w:tcPr>
            <w:tcW w:w="4390" w:type="dxa"/>
            <w:gridSpan w:val="3"/>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该项目组师资状况</w:t>
            </w:r>
            <w:r w:rsidRPr="00037EAB">
              <w:rPr>
                <w:rFonts w:asciiTheme="minorEastAsia" w:eastAsiaTheme="minorEastAsia" w:hAnsiTheme="minorEastAsia"/>
                <w:sz w:val="21"/>
                <w:szCs w:val="21"/>
              </w:rPr>
              <w:t xml:space="preserve"> </w:t>
            </w:r>
          </w:p>
        </w:tc>
        <w:tc>
          <w:tcPr>
            <w:tcW w:w="4082" w:type="dxa"/>
            <w:gridSpan w:val="4"/>
          </w:tcPr>
          <w:p w:rsidR="001E51B3" w:rsidRPr="00037EAB" w:rsidRDefault="001E51B3" w:rsidP="00923B3F">
            <w:pPr>
              <w:pStyle w:val="Default"/>
              <w:rPr>
                <w:rFonts w:asciiTheme="minorEastAsia" w:eastAsiaTheme="minorEastAsia" w:hAnsiTheme="minorEastAsia" w:cs="Times New Roman"/>
                <w:sz w:val="21"/>
                <w:szCs w:val="21"/>
              </w:rPr>
            </w:pPr>
            <w:r w:rsidRPr="00037EAB">
              <w:rPr>
                <w:rFonts w:asciiTheme="minorEastAsia" w:eastAsiaTheme="minorEastAsia" w:hAnsiTheme="minorEastAsia" w:cs="Times New Roman"/>
                <w:sz w:val="21"/>
                <w:szCs w:val="21"/>
              </w:rPr>
              <w:t>1.</w:t>
            </w:r>
            <w:r w:rsidRPr="00037EAB">
              <w:rPr>
                <w:rFonts w:asciiTheme="minorEastAsia" w:eastAsiaTheme="minorEastAsia" w:hAnsiTheme="minorEastAsia" w:hint="eastAsia"/>
                <w:sz w:val="21"/>
                <w:szCs w:val="21"/>
              </w:rPr>
              <w:t>现从事该项目在职教师数量：</w:t>
            </w:r>
            <w:r w:rsidR="00923B3F" w:rsidRPr="00037EAB">
              <w:rPr>
                <w:rFonts w:asciiTheme="minorEastAsia" w:eastAsiaTheme="minorEastAsia" w:hAnsiTheme="minorEastAsia" w:cs="Times New Roman" w:hint="eastAsia"/>
                <w:sz w:val="21"/>
                <w:szCs w:val="21"/>
              </w:rPr>
              <w:t xml:space="preserve"> </w:t>
            </w:r>
            <w:r w:rsidR="00E61485" w:rsidRPr="00037EAB">
              <w:rPr>
                <w:rFonts w:asciiTheme="minorEastAsia" w:eastAsiaTheme="minorEastAsia" w:hAnsiTheme="minorEastAsia" w:cs="Times New Roman" w:hint="eastAsia"/>
                <w:sz w:val="21"/>
                <w:szCs w:val="21"/>
              </w:rPr>
              <w:t>5</w:t>
            </w:r>
            <w:r w:rsidR="00923B3F">
              <w:rPr>
                <w:rFonts w:asciiTheme="minorEastAsia" w:eastAsiaTheme="minorEastAsia" w:hAnsiTheme="minorEastAsia" w:cs="Times New Roman" w:hint="eastAsia"/>
                <w:sz w:val="21"/>
                <w:szCs w:val="21"/>
              </w:rPr>
              <w:t>人</w:t>
            </w:r>
          </w:p>
        </w:tc>
      </w:tr>
      <w:tr w:rsidR="001E51B3" w:rsidTr="00037EAB">
        <w:trPr>
          <w:trHeight w:val="1397"/>
        </w:trPr>
        <w:tc>
          <w:tcPr>
            <w:tcW w:w="8472" w:type="dxa"/>
            <w:gridSpan w:val="7"/>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cs="Times New Roman"/>
                <w:sz w:val="21"/>
                <w:szCs w:val="21"/>
              </w:rPr>
              <w:t>2.</w:t>
            </w:r>
            <w:r w:rsidRPr="00037EAB">
              <w:rPr>
                <w:rFonts w:asciiTheme="minorEastAsia" w:eastAsiaTheme="minorEastAsia" w:hAnsiTheme="minorEastAsia" w:hint="eastAsia"/>
                <w:sz w:val="21"/>
                <w:szCs w:val="21"/>
              </w:rPr>
              <w:t>现从事该项目在职教师姓名、年龄、职称：</w:t>
            </w:r>
            <w:r w:rsidRPr="00037EAB">
              <w:rPr>
                <w:rFonts w:asciiTheme="minorEastAsia" w:eastAsiaTheme="minorEastAsia" w:hAnsiTheme="minorEastAsia"/>
                <w:sz w:val="21"/>
                <w:szCs w:val="21"/>
              </w:rPr>
              <w:t xml:space="preserve"> </w:t>
            </w:r>
          </w:p>
          <w:p w:rsidR="001E51B3" w:rsidRPr="00037EAB" w:rsidRDefault="00037EAB">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任勇</w:t>
            </w:r>
            <w:r w:rsidR="001E51B3" w:rsidRPr="00037EAB">
              <w:rPr>
                <w:rFonts w:asciiTheme="minorEastAsia" w:eastAsiaTheme="minorEastAsia" w:hAnsiTheme="minorEastAsia" w:hint="eastAsia"/>
                <w:sz w:val="21"/>
                <w:szCs w:val="21"/>
              </w:rPr>
              <w:t>，</w:t>
            </w:r>
            <w:r w:rsidRPr="00037EAB">
              <w:rPr>
                <w:rFonts w:asciiTheme="minorEastAsia" w:eastAsiaTheme="minorEastAsia" w:hAnsiTheme="minorEastAsia" w:cs="Times New Roman" w:hint="eastAsia"/>
                <w:sz w:val="21"/>
                <w:szCs w:val="21"/>
              </w:rPr>
              <w:t>54</w:t>
            </w:r>
            <w:r w:rsidR="001E51B3" w:rsidRPr="00037EAB">
              <w:rPr>
                <w:rFonts w:asciiTheme="minorEastAsia" w:eastAsiaTheme="minorEastAsia" w:hAnsiTheme="minorEastAsia" w:hint="eastAsia"/>
                <w:sz w:val="21"/>
                <w:szCs w:val="21"/>
              </w:rPr>
              <w:t>，副教授；</w:t>
            </w:r>
            <w:r w:rsidR="001E51B3" w:rsidRPr="00037EAB">
              <w:rPr>
                <w:rFonts w:asciiTheme="minorEastAsia" w:eastAsiaTheme="minorEastAsia" w:hAnsiTheme="minorEastAsia"/>
                <w:sz w:val="21"/>
                <w:szCs w:val="21"/>
              </w:rPr>
              <w:t xml:space="preserve"> </w:t>
            </w:r>
          </w:p>
          <w:p w:rsidR="001E51B3" w:rsidRPr="00037EAB" w:rsidRDefault="00037EAB">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项红军</w:t>
            </w:r>
            <w:r w:rsidR="001E51B3" w:rsidRPr="00037EAB">
              <w:rPr>
                <w:rFonts w:asciiTheme="minorEastAsia" w:eastAsiaTheme="minorEastAsia" w:hAnsiTheme="minorEastAsia" w:hint="eastAsia"/>
                <w:sz w:val="21"/>
                <w:szCs w:val="21"/>
              </w:rPr>
              <w:t>，</w:t>
            </w:r>
            <w:r w:rsidRPr="00037EAB">
              <w:rPr>
                <w:rFonts w:asciiTheme="minorEastAsia" w:eastAsiaTheme="minorEastAsia" w:hAnsiTheme="minorEastAsia" w:cs="Times New Roman" w:hint="eastAsia"/>
                <w:sz w:val="21"/>
                <w:szCs w:val="21"/>
              </w:rPr>
              <w:t>52</w:t>
            </w:r>
            <w:r w:rsidR="001E51B3" w:rsidRPr="00037EAB">
              <w:rPr>
                <w:rFonts w:asciiTheme="minorEastAsia" w:eastAsiaTheme="minorEastAsia" w:hAnsiTheme="minorEastAsia" w:hint="eastAsia"/>
                <w:sz w:val="21"/>
                <w:szCs w:val="21"/>
              </w:rPr>
              <w:t>，</w:t>
            </w:r>
            <w:r w:rsidRPr="00037EAB">
              <w:rPr>
                <w:rFonts w:asciiTheme="minorEastAsia" w:eastAsiaTheme="minorEastAsia" w:hAnsiTheme="minorEastAsia" w:hint="eastAsia"/>
                <w:sz w:val="21"/>
                <w:szCs w:val="21"/>
              </w:rPr>
              <w:t>副教授</w:t>
            </w:r>
            <w:r w:rsidR="001E51B3" w:rsidRPr="00037EAB">
              <w:rPr>
                <w:rFonts w:asciiTheme="minorEastAsia" w:eastAsiaTheme="minorEastAsia" w:hAnsiTheme="minorEastAsia" w:hint="eastAsia"/>
                <w:sz w:val="21"/>
                <w:szCs w:val="21"/>
              </w:rPr>
              <w:t>；</w:t>
            </w:r>
            <w:r w:rsidR="001E51B3" w:rsidRPr="00037EAB">
              <w:rPr>
                <w:rFonts w:asciiTheme="minorEastAsia" w:eastAsiaTheme="minorEastAsia" w:hAnsiTheme="minorEastAsia"/>
                <w:sz w:val="21"/>
                <w:szCs w:val="21"/>
              </w:rPr>
              <w:t xml:space="preserve"> </w:t>
            </w:r>
          </w:p>
          <w:p w:rsidR="001E51B3" w:rsidRPr="00037EAB" w:rsidRDefault="00037EAB" w:rsidP="00037EAB">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刘永林</w:t>
            </w:r>
            <w:r w:rsidR="001E51B3" w:rsidRPr="00037EAB">
              <w:rPr>
                <w:rFonts w:asciiTheme="minorEastAsia" w:eastAsiaTheme="minorEastAsia" w:hAnsiTheme="minorEastAsia" w:hint="eastAsia"/>
                <w:sz w:val="21"/>
                <w:szCs w:val="21"/>
              </w:rPr>
              <w:t>，</w:t>
            </w:r>
            <w:r w:rsidR="001E51B3" w:rsidRPr="00037EAB">
              <w:rPr>
                <w:rFonts w:asciiTheme="minorEastAsia" w:eastAsiaTheme="minorEastAsia" w:hAnsiTheme="minorEastAsia" w:cs="Times New Roman"/>
                <w:sz w:val="21"/>
                <w:szCs w:val="21"/>
              </w:rPr>
              <w:t>4</w:t>
            </w:r>
            <w:r w:rsidRPr="00037EAB">
              <w:rPr>
                <w:rFonts w:asciiTheme="minorEastAsia" w:eastAsiaTheme="minorEastAsia" w:hAnsiTheme="minorEastAsia" w:cs="Times New Roman" w:hint="eastAsia"/>
                <w:sz w:val="21"/>
                <w:szCs w:val="21"/>
              </w:rPr>
              <w:t>6</w:t>
            </w:r>
            <w:r w:rsidR="001E51B3" w:rsidRPr="00037EAB">
              <w:rPr>
                <w:rFonts w:asciiTheme="minorEastAsia" w:eastAsiaTheme="minorEastAsia" w:hAnsiTheme="minorEastAsia" w:hint="eastAsia"/>
                <w:sz w:val="21"/>
                <w:szCs w:val="21"/>
              </w:rPr>
              <w:t>，副教授；</w:t>
            </w:r>
            <w:r w:rsidR="001E51B3" w:rsidRPr="00037EAB">
              <w:rPr>
                <w:rFonts w:asciiTheme="minorEastAsia" w:eastAsiaTheme="minorEastAsia" w:hAnsiTheme="minorEastAsia"/>
                <w:sz w:val="21"/>
                <w:szCs w:val="21"/>
              </w:rPr>
              <w:t xml:space="preserve"> </w:t>
            </w:r>
          </w:p>
        </w:tc>
      </w:tr>
      <w:tr w:rsidR="001E51B3" w:rsidTr="00037EAB">
        <w:trPr>
          <w:trHeight w:val="991"/>
        </w:trPr>
        <w:tc>
          <w:tcPr>
            <w:tcW w:w="8472" w:type="dxa"/>
            <w:gridSpan w:val="7"/>
          </w:tcPr>
          <w:p w:rsidR="001E51B3" w:rsidRPr="00037EAB" w:rsidRDefault="001E51B3">
            <w:pPr>
              <w:pStyle w:val="Default"/>
              <w:rPr>
                <w:rFonts w:asciiTheme="minorEastAsia" w:eastAsiaTheme="minorEastAsia" w:hAnsiTheme="minorEastAsia"/>
                <w:sz w:val="21"/>
                <w:szCs w:val="21"/>
              </w:rPr>
            </w:pPr>
            <w:r w:rsidRPr="00037EAB">
              <w:rPr>
                <w:rFonts w:asciiTheme="minorEastAsia" w:eastAsiaTheme="minorEastAsia" w:hAnsiTheme="minorEastAsia" w:cs="Times New Roman"/>
                <w:sz w:val="21"/>
                <w:szCs w:val="21"/>
              </w:rPr>
              <w:t xml:space="preserve">3. </w:t>
            </w:r>
            <w:r w:rsidRPr="00037EAB">
              <w:rPr>
                <w:rFonts w:asciiTheme="minorEastAsia" w:eastAsiaTheme="minorEastAsia" w:hAnsiTheme="minorEastAsia" w:hint="eastAsia"/>
                <w:sz w:val="21"/>
                <w:szCs w:val="21"/>
              </w:rPr>
              <w:t>现从事该项目在职教师的运动训练经历和执教经历：</w:t>
            </w:r>
            <w:r w:rsidRPr="00037EAB">
              <w:rPr>
                <w:rFonts w:asciiTheme="minorEastAsia" w:eastAsiaTheme="minorEastAsia" w:hAnsiTheme="minorEastAsia"/>
                <w:sz w:val="21"/>
                <w:szCs w:val="21"/>
              </w:rPr>
              <w:t xml:space="preserve"> </w:t>
            </w:r>
          </w:p>
          <w:p w:rsidR="001E51B3" w:rsidRPr="00037EAB" w:rsidRDefault="00037EAB">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任勇</w:t>
            </w:r>
            <w:r w:rsidR="001E51B3" w:rsidRPr="00037EAB">
              <w:rPr>
                <w:rFonts w:asciiTheme="minorEastAsia" w:eastAsiaTheme="minorEastAsia" w:hAnsiTheme="minorEastAsia" w:hint="eastAsia"/>
                <w:sz w:val="21"/>
                <w:szCs w:val="21"/>
              </w:rPr>
              <w:t>：</w:t>
            </w:r>
            <w:r w:rsidRPr="00037EAB">
              <w:rPr>
                <w:rFonts w:asciiTheme="minorEastAsia" w:eastAsiaTheme="minorEastAsia" w:hAnsiTheme="minorEastAsia" w:cs="Times New Roman"/>
                <w:sz w:val="21"/>
                <w:szCs w:val="21"/>
              </w:rPr>
              <w:t xml:space="preserve"> </w:t>
            </w:r>
            <w:r w:rsidR="001E51B3" w:rsidRPr="00037EAB">
              <w:rPr>
                <w:rFonts w:asciiTheme="minorEastAsia" w:eastAsiaTheme="minorEastAsia" w:hAnsiTheme="minorEastAsia" w:cs="Times New Roman"/>
                <w:sz w:val="21"/>
                <w:szCs w:val="21"/>
              </w:rPr>
              <w:t>19</w:t>
            </w:r>
            <w:r w:rsidRPr="00037EAB">
              <w:rPr>
                <w:rFonts w:asciiTheme="minorEastAsia" w:eastAsiaTheme="minorEastAsia" w:hAnsiTheme="minorEastAsia" w:cs="Times New Roman" w:hint="eastAsia"/>
                <w:sz w:val="21"/>
                <w:szCs w:val="21"/>
              </w:rPr>
              <w:t>88</w:t>
            </w:r>
            <w:r w:rsidR="001E51B3" w:rsidRPr="00037EAB">
              <w:rPr>
                <w:rFonts w:asciiTheme="minorEastAsia" w:eastAsiaTheme="minorEastAsia" w:hAnsiTheme="minorEastAsia" w:cs="Times New Roman"/>
                <w:sz w:val="21"/>
                <w:szCs w:val="21"/>
              </w:rPr>
              <w:t>.7</w:t>
            </w:r>
            <w:r w:rsidR="001E51B3" w:rsidRPr="00037EAB">
              <w:rPr>
                <w:rFonts w:asciiTheme="minorEastAsia" w:eastAsiaTheme="minorEastAsia" w:hAnsiTheme="minorEastAsia"/>
                <w:sz w:val="21"/>
                <w:szCs w:val="21"/>
              </w:rPr>
              <w:t>—</w:t>
            </w:r>
            <w:r w:rsidR="001E51B3" w:rsidRPr="00037EAB">
              <w:rPr>
                <w:rFonts w:asciiTheme="minorEastAsia" w:eastAsiaTheme="minorEastAsia" w:hAnsiTheme="minorEastAsia" w:cs="Times New Roman"/>
                <w:sz w:val="21"/>
                <w:szCs w:val="21"/>
              </w:rPr>
              <w:t>20</w:t>
            </w:r>
            <w:r w:rsidRPr="00037EAB">
              <w:rPr>
                <w:rFonts w:asciiTheme="minorEastAsia" w:eastAsiaTheme="minorEastAsia" w:hAnsiTheme="minorEastAsia" w:cs="Times New Roman" w:hint="eastAsia"/>
                <w:sz w:val="21"/>
                <w:szCs w:val="21"/>
              </w:rPr>
              <w:t>09</w:t>
            </w:r>
            <w:r w:rsidR="001E51B3" w:rsidRPr="00037EAB">
              <w:rPr>
                <w:rFonts w:asciiTheme="minorEastAsia" w:eastAsiaTheme="minorEastAsia" w:hAnsiTheme="minorEastAsia" w:cs="Times New Roman"/>
                <w:sz w:val="21"/>
                <w:szCs w:val="21"/>
              </w:rPr>
              <w:t>.7</w:t>
            </w:r>
            <w:r w:rsidR="001E51B3" w:rsidRPr="00037EAB">
              <w:rPr>
                <w:rFonts w:asciiTheme="minorEastAsia" w:eastAsiaTheme="minorEastAsia" w:hAnsiTheme="minorEastAsia" w:hint="eastAsia"/>
                <w:sz w:val="21"/>
                <w:szCs w:val="21"/>
              </w:rPr>
              <w:t>担任</w:t>
            </w:r>
            <w:r w:rsidR="00E61485" w:rsidRPr="00037EAB">
              <w:rPr>
                <w:rFonts w:asciiTheme="minorEastAsia" w:eastAsiaTheme="minorEastAsia" w:hAnsiTheme="minorEastAsia" w:hint="eastAsia"/>
                <w:sz w:val="21"/>
                <w:szCs w:val="21"/>
              </w:rPr>
              <w:t>西安工程大学</w:t>
            </w:r>
            <w:r w:rsidR="001E51B3" w:rsidRPr="00037EAB">
              <w:rPr>
                <w:rFonts w:asciiTheme="minorEastAsia" w:eastAsiaTheme="minorEastAsia" w:hAnsiTheme="minorEastAsia" w:hint="eastAsia"/>
                <w:sz w:val="21"/>
                <w:szCs w:val="21"/>
              </w:rPr>
              <w:t>校足球代表队总教练。</w:t>
            </w:r>
            <w:r w:rsidR="001E51B3" w:rsidRPr="00037EAB">
              <w:rPr>
                <w:rFonts w:asciiTheme="minorEastAsia" w:eastAsiaTheme="minorEastAsia" w:hAnsiTheme="minorEastAsia"/>
                <w:sz w:val="21"/>
                <w:szCs w:val="21"/>
              </w:rPr>
              <w:t xml:space="preserve"> </w:t>
            </w:r>
          </w:p>
          <w:p w:rsidR="001E51B3" w:rsidRPr="00037EAB" w:rsidRDefault="00037EAB" w:rsidP="00037EAB">
            <w:pPr>
              <w:pStyle w:val="Default"/>
              <w:rPr>
                <w:rFonts w:asciiTheme="minorEastAsia" w:eastAsiaTheme="minorEastAsia" w:hAnsiTheme="minorEastAsia"/>
                <w:sz w:val="21"/>
                <w:szCs w:val="21"/>
              </w:rPr>
            </w:pPr>
            <w:r w:rsidRPr="00037EAB">
              <w:rPr>
                <w:rFonts w:asciiTheme="minorEastAsia" w:eastAsiaTheme="minorEastAsia" w:hAnsiTheme="minorEastAsia" w:hint="eastAsia"/>
                <w:sz w:val="21"/>
                <w:szCs w:val="21"/>
              </w:rPr>
              <w:t>项红军</w:t>
            </w:r>
            <w:r w:rsidR="001E51B3" w:rsidRPr="00037EAB">
              <w:rPr>
                <w:rFonts w:asciiTheme="minorEastAsia" w:eastAsiaTheme="minorEastAsia" w:hAnsiTheme="minorEastAsia" w:hint="eastAsia"/>
                <w:sz w:val="21"/>
                <w:szCs w:val="21"/>
              </w:rPr>
              <w:t>：</w:t>
            </w:r>
            <w:r w:rsidRPr="00037EAB">
              <w:rPr>
                <w:rFonts w:asciiTheme="minorEastAsia" w:eastAsiaTheme="minorEastAsia" w:hAnsiTheme="minorEastAsia" w:cs="Times New Roman"/>
                <w:sz w:val="21"/>
                <w:szCs w:val="21"/>
              </w:rPr>
              <w:t xml:space="preserve"> </w:t>
            </w:r>
            <w:r w:rsidR="001E51B3" w:rsidRPr="00037EAB">
              <w:rPr>
                <w:rFonts w:asciiTheme="minorEastAsia" w:eastAsiaTheme="minorEastAsia" w:hAnsiTheme="minorEastAsia" w:cs="Times New Roman"/>
                <w:sz w:val="21"/>
                <w:szCs w:val="21"/>
              </w:rPr>
              <w:t>19</w:t>
            </w:r>
            <w:r w:rsidRPr="00037EAB">
              <w:rPr>
                <w:rFonts w:asciiTheme="minorEastAsia" w:eastAsiaTheme="minorEastAsia" w:hAnsiTheme="minorEastAsia" w:cs="Times New Roman" w:hint="eastAsia"/>
                <w:sz w:val="21"/>
                <w:szCs w:val="21"/>
              </w:rPr>
              <w:t>90</w:t>
            </w:r>
            <w:r w:rsidR="001E51B3" w:rsidRPr="00037EAB">
              <w:rPr>
                <w:rFonts w:asciiTheme="minorEastAsia" w:eastAsiaTheme="minorEastAsia" w:hAnsiTheme="minorEastAsia" w:cs="Times New Roman"/>
                <w:sz w:val="21"/>
                <w:szCs w:val="21"/>
              </w:rPr>
              <w:t>.7</w:t>
            </w:r>
            <w:r w:rsidR="001E51B3" w:rsidRPr="00037EAB">
              <w:rPr>
                <w:rFonts w:asciiTheme="minorEastAsia" w:eastAsiaTheme="minorEastAsia" w:hAnsiTheme="minorEastAsia"/>
                <w:sz w:val="21"/>
                <w:szCs w:val="21"/>
              </w:rPr>
              <w:t>—</w:t>
            </w:r>
            <w:r w:rsidRPr="00037EAB">
              <w:rPr>
                <w:rFonts w:asciiTheme="minorEastAsia" w:eastAsiaTheme="minorEastAsia" w:hAnsiTheme="minorEastAsia" w:cs="Times New Roman" w:hint="eastAsia"/>
                <w:sz w:val="21"/>
                <w:szCs w:val="21"/>
              </w:rPr>
              <w:t>2009</w:t>
            </w:r>
            <w:r w:rsidR="001E51B3" w:rsidRPr="00037EAB">
              <w:rPr>
                <w:rFonts w:asciiTheme="minorEastAsia" w:eastAsiaTheme="minorEastAsia" w:hAnsiTheme="minorEastAsia" w:cs="Times New Roman"/>
                <w:sz w:val="21"/>
                <w:szCs w:val="21"/>
              </w:rPr>
              <w:t>.7</w:t>
            </w:r>
            <w:r w:rsidR="001E51B3" w:rsidRPr="00037EAB">
              <w:rPr>
                <w:rFonts w:asciiTheme="minorEastAsia" w:eastAsiaTheme="minorEastAsia" w:hAnsiTheme="minorEastAsia" w:hint="eastAsia"/>
                <w:sz w:val="21"/>
                <w:szCs w:val="21"/>
              </w:rPr>
              <w:t>担任</w:t>
            </w:r>
            <w:r w:rsidR="00E61485" w:rsidRPr="00037EAB">
              <w:rPr>
                <w:rFonts w:asciiTheme="minorEastAsia" w:eastAsiaTheme="minorEastAsia" w:hAnsiTheme="minorEastAsia" w:hint="eastAsia"/>
                <w:sz w:val="21"/>
                <w:szCs w:val="21"/>
              </w:rPr>
              <w:t>西安工程大学</w:t>
            </w:r>
            <w:r w:rsidR="001E51B3" w:rsidRPr="00037EAB">
              <w:rPr>
                <w:rFonts w:asciiTheme="minorEastAsia" w:eastAsiaTheme="minorEastAsia" w:hAnsiTheme="minorEastAsia" w:hint="eastAsia"/>
                <w:sz w:val="21"/>
                <w:szCs w:val="21"/>
              </w:rPr>
              <w:t>校足球队主教练。</w:t>
            </w:r>
            <w:r w:rsidR="001E51B3" w:rsidRPr="00037EAB">
              <w:rPr>
                <w:rFonts w:asciiTheme="minorEastAsia" w:eastAsiaTheme="minorEastAsia" w:hAnsiTheme="minorEastAsia"/>
                <w:sz w:val="21"/>
                <w:szCs w:val="21"/>
              </w:rPr>
              <w:t xml:space="preserve"> </w:t>
            </w:r>
          </w:p>
        </w:tc>
      </w:tr>
    </w:tbl>
    <w:p w:rsidR="001E51B3" w:rsidRDefault="001E51B3" w:rsidP="001E51B3">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32"/>
        <w:gridCol w:w="2741"/>
        <w:gridCol w:w="2990"/>
      </w:tblGrid>
      <w:tr w:rsidR="001E51B3" w:rsidRPr="00D456BE" w:rsidTr="006A7EA2">
        <w:trPr>
          <w:trHeight w:val="755"/>
        </w:trPr>
        <w:tc>
          <w:tcPr>
            <w:tcW w:w="1809" w:type="dxa"/>
            <w:vAlign w:val="center"/>
          </w:tcPr>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lastRenderedPageBreak/>
              <w:t>该项目组</w:t>
            </w:r>
          </w:p>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师资状况</w:t>
            </w:r>
          </w:p>
        </w:tc>
        <w:tc>
          <w:tcPr>
            <w:tcW w:w="6663" w:type="dxa"/>
            <w:gridSpan w:val="3"/>
          </w:tcPr>
          <w:p w:rsidR="001E51B3" w:rsidRPr="00D456BE" w:rsidRDefault="00037EAB">
            <w:pPr>
              <w:pStyle w:val="Default"/>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刘永林</w:t>
            </w:r>
            <w:r w:rsidR="001E51B3" w:rsidRPr="00D456BE">
              <w:rPr>
                <w:rFonts w:asciiTheme="minorEastAsia" w:eastAsiaTheme="minorEastAsia" w:hAnsiTheme="minorEastAsia" w:hint="eastAsia"/>
                <w:sz w:val="21"/>
                <w:szCs w:val="21"/>
              </w:rPr>
              <w:t>：</w:t>
            </w:r>
            <w:r w:rsidR="001E51B3" w:rsidRPr="00D456BE">
              <w:rPr>
                <w:rFonts w:asciiTheme="minorEastAsia" w:eastAsiaTheme="minorEastAsia" w:hAnsiTheme="minorEastAsia"/>
                <w:sz w:val="21"/>
                <w:szCs w:val="21"/>
              </w:rPr>
              <w:t>200</w:t>
            </w:r>
            <w:r w:rsidRPr="00D456BE">
              <w:rPr>
                <w:rFonts w:asciiTheme="minorEastAsia" w:eastAsiaTheme="minorEastAsia" w:hAnsiTheme="minorEastAsia" w:hint="eastAsia"/>
                <w:sz w:val="21"/>
                <w:szCs w:val="21"/>
              </w:rPr>
              <w:t>1</w:t>
            </w:r>
            <w:r w:rsidR="001E51B3" w:rsidRPr="00D456BE">
              <w:rPr>
                <w:rFonts w:asciiTheme="minorEastAsia" w:eastAsiaTheme="minorEastAsia" w:hAnsiTheme="minorEastAsia"/>
                <w:sz w:val="21"/>
                <w:szCs w:val="21"/>
              </w:rPr>
              <w:t>.9—200</w:t>
            </w:r>
            <w:r w:rsidRPr="00D456BE">
              <w:rPr>
                <w:rFonts w:asciiTheme="minorEastAsia" w:eastAsiaTheme="minorEastAsia" w:hAnsiTheme="minorEastAsia" w:hint="eastAsia"/>
                <w:sz w:val="21"/>
                <w:szCs w:val="21"/>
              </w:rPr>
              <w:t>4</w:t>
            </w:r>
            <w:r w:rsidR="001E51B3" w:rsidRPr="00D456BE">
              <w:rPr>
                <w:rFonts w:asciiTheme="minorEastAsia" w:eastAsiaTheme="minorEastAsia" w:hAnsiTheme="minorEastAsia"/>
                <w:sz w:val="21"/>
                <w:szCs w:val="21"/>
              </w:rPr>
              <w:t>.7</w:t>
            </w:r>
            <w:r w:rsidR="001E51B3" w:rsidRPr="00D456BE">
              <w:rPr>
                <w:rFonts w:asciiTheme="minorEastAsia" w:eastAsiaTheme="minorEastAsia" w:hAnsiTheme="minorEastAsia" w:hint="eastAsia"/>
                <w:sz w:val="21"/>
                <w:szCs w:val="21"/>
              </w:rPr>
              <w:t>攻读</w:t>
            </w:r>
            <w:r w:rsidRPr="00D456BE">
              <w:rPr>
                <w:rFonts w:asciiTheme="minorEastAsia" w:eastAsiaTheme="minorEastAsia" w:hAnsiTheme="minorEastAsia" w:hint="eastAsia"/>
                <w:sz w:val="21"/>
                <w:szCs w:val="21"/>
              </w:rPr>
              <w:t>西安体育学院</w:t>
            </w:r>
            <w:r w:rsidR="001E51B3" w:rsidRPr="00D456BE">
              <w:rPr>
                <w:rFonts w:asciiTheme="minorEastAsia" w:eastAsiaTheme="minorEastAsia" w:hAnsiTheme="minorEastAsia" w:hint="eastAsia"/>
                <w:sz w:val="21"/>
                <w:szCs w:val="21"/>
              </w:rPr>
              <w:t>体育教育训练学硕士足球方向，</w:t>
            </w:r>
            <w:r w:rsidRPr="00D456BE">
              <w:rPr>
                <w:rFonts w:asciiTheme="minorEastAsia" w:eastAsiaTheme="minorEastAsia" w:hAnsiTheme="minorEastAsia" w:hint="eastAsia"/>
                <w:sz w:val="21"/>
                <w:szCs w:val="21"/>
              </w:rPr>
              <w:t>足球一级裁判员</w:t>
            </w:r>
            <w:r w:rsidR="001E51B3" w:rsidRPr="00D456BE">
              <w:rPr>
                <w:rFonts w:asciiTheme="minorEastAsia" w:eastAsiaTheme="minorEastAsia" w:hAnsiTheme="minorEastAsia" w:hint="eastAsia"/>
                <w:sz w:val="21"/>
                <w:szCs w:val="21"/>
              </w:rPr>
              <w:t>。</w:t>
            </w:r>
            <w:r w:rsidR="001E51B3" w:rsidRPr="00D456BE">
              <w:rPr>
                <w:rFonts w:asciiTheme="minorEastAsia" w:eastAsiaTheme="minorEastAsia" w:hAnsiTheme="minorEastAsia"/>
                <w:sz w:val="21"/>
                <w:szCs w:val="21"/>
              </w:rPr>
              <w:t xml:space="preserve"> </w:t>
            </w:r>
            <w:r w:rsidRPr="00D456BE">
              <w:rPr>
                <w:rFonts w:asciiTheme="minorEastAsia" w:eastAsiaTheme="minorEastAsia" w:hAnsiTheme="minorEastAsia"/>
                <w:sz w:val="21"/>
                <w:szCs w:val="21"/>
              </w:rPr>
              <w:t>多次在体育学术期刊发表</w:t>
            </w:r>
            <w:r w:rsidR="006A7EA2" w:rsidRPr="00D456BE">
              <w:rPr>
                <w:rFonts w:asciiTheme="minorEastAsia" w:eastAsiaTheme="minorEastAsia" w:hAnsiTheme="minorEastAsia"/>
                <w:sz w:val="21"/>
                <w:szCs w:val="21"/>
              </w:rPr>
              <w:t>足球相关论文</w:t>
            </w:r>
            <w:r w:rsidR="006A7EA2" w:rsidRPr="00D456BE">
              <w:rPr>
                <w:rFonts w:asciiTheme="minorEastAsia" w:eastAsiaTheme="minorEastAsia" w:hAnsiTheme="minorEastAsia" w:hint="eastAsia"/>
                <w:sz w:val="21"/>
                <w:szCs w:val="21"/>
              </w:rPr>
              <w:t>，2009年12月在 体育类CSSCI核心发表《对优秀足球队中前场逼迫式防守战术运用特征的研究分析》被《中国体育科技》收录。</w:t>
            </w:r>
          </w:p>
        </w:tc>
      </w:tr>
      <w:tr w:rsidR="001E51B3" w:rsidRPr="00D456BE" w:rsidTr="006A7EA2">
        <w:trPr>
          <w:trHeight w:val="1526"/>
        </w:trPr>
        <w:tc>
          <w:tcPr>
            <w:tcW w:w="1809" w:type="dxa"/>
            <w:vAlign w:val="center"/>
          </w:tcPr>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开展该项目运动训练竞赛已具有的场馆设施、器材条件</w:t>
            </w:r>
          </w:p>
        </w:tc>
        <w:tc>
          <w:tcPr>
            <w:tcW w:w="6663" w:type="dxa"/>
            <w:gridSpan w:val="3"/>
          </w:tcPr>
          <w:p w:rsidR="001E51B3" w:rsidRPr="00D456BE" w:rsidRDefault="001E51B3">
            <w:pPr>
              <w:pStyle w:val="Default"/>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学校高度重视校高水平运动队训练，学校共有标准足球场</w:t>
            </w:r>
            <w:r w:rsidRPr="00D456BE">
              <w:rPr>
                <w:rFonts w:asciiTheme="minorEastAsia" w:eastAsiaTheme="minorEastAsia" w:hAnsiTheme="minorEastAsia"/>
                <w:sz w:val="21"/>
                <w:szCs w:val="21"/>
              </w:rPr>
              <w:t>3</w:t>
            </w:r>
            <w:r w:rsidRPr="00D456BE">
              <w:rPr>
                <w:rFonts w:asciiTheme="minorEastAsia" w:eastAsiaTheme="minorEastAsia" w:hAnsiTheme="minorEastAsia" w:hint="eastAsia"/>
                <w:sz w:val="21"/>
                <w:szCs w:val="21"/>
              </w:rPr>
              <w:t>片，包括一座天然草坪高质量足球场，有专门场地供足球高水平运动队常年训练和赛前集训使用，</w:t>
            </w:r>
            <w:proofErr w:type="gramStart"/>
            <w:r w:rsidRPr="00D456BE">
              <w:rPr>
                <w:rFonts w:asciiTheme="minorEastAsia" w:eastAsiaTheme="minorEastAsia" w:hAnsiTheme="minorEastAsia" w:hint="eastAsia"/>
                <w:sz w:val="21"/>
                <w:szCs w:val="21"/>
              </w:rPr>
              <w:t>且学校</w:t>
            </w:r>
            <w:proofErr w:type="gramEnd"/>
            <w:r w:rsidRPr="00D456BE">
              <w:rPr>
                <w:rFonts w:asciiTheme="minorEastAsia" w:eastAsiaTheme="minorEastAsia" w:hAnsiTheme="minorEastAsia" w:hint="eastAsia"/>
                <w:sz w:val="21"/>
                <w:szCs w:val="21"/>
              </w:rPr>
              <w:t>专门设置了</w:t>
            </w:r>
            <w:r w:rsidR="006A7EA2" w:rsidRPr="00D456BE">
              <w:rPr>
                <w:rFonts w:asciiTheme="minorEastAsia" w:eastAsiaTheme="minorEastAsia" w:hAnsiTheme="minorEastAsia" w:hint="eastAsia"/>
                <w:sz w:val="21"/>
                <w:szCs w:val="21"/>
              </w:rPr>
              <w:t>力量训练</w:t>
            </w:r>
            <w:r w:rsidRPr="00D456BE">
              <w:rPr>
                <w:rFonts w:asciiTheme="minorEastAsia" w:eastAsiaTheme="minorEastAsia" w:hAnsiTheme="minorEastAsia" w:hint="eastAsia"/>
                <w:sz w:val="21"/>
                <w:szCs w:val="21"/>
              </w:rPr>
              <w:t>中心，针对学校体育代表队训练，专门配有两个力量训练中心，并购置和配备了齐全的训练器材，现有的训练场馆完全可以满足训练的要求。配备了专职的队医为运动员进行医务监督并建立了运动员的伤病记录。备有适合训练和科研需要的各种仪器设备。学校每年有专门资金投入来满足代表队消耗器械的补充，运动队有符合比赛要求的器械。</w:t>
            </w:r>
            <w:r w:rsidRPr="00D456BE">
              <w:rPr>
                <w:rFonts w:asciiTheme="minorEastAsia" w:eastAsiaTheme="minorEastAsia" w:hAnsiTheme="minorEastAsia"/>
                <w:sz w:val="21"/>
                <w:szCs w:val="21"/>
              </w:rPr>
              <w:t xml:space="preserve"> </w:t>
            </w:r>
          </w:p>
        </w:tc>
      </w:tr>
      <w:tr w:rsidR="001E51B3" w:rsidRPr="00D456BE" w:rsidTr="006A7EA2">
        <w:trPr>
          <w:trHeight w:val="878"/>
        </w:trPr>
        <w:tc>
          <w:tcPr>
            <w:tcW w:w="1809" w:type="dxa"/>
            <w:vAlign w:val="center"/>
          </w:tcPr>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开展该项目运动训练竞赛每年可提供保障的经费状况</w:t>
            </w:r>
          </w:p>
        </w:tc>
        <w:tc>
          <w:tcPr>
            <w:tcW w:w="6663" w:type="dxa"/>
            <w:gridSpan w:val="3"/>
          </w:tcPr>
          <w:p w:rsidR="001E51B3" w:rsidRPr="00D456BE" w:rsidRDefault="001E51B3" w:rsidP="006A7EA2">
            <w:pPr>
              <w:pStyle w:val="Default"/>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学校高度重视高水平运动队的建设，教练员、运动员刻苦训练赢得广大师生的认可，学校最大限度地提供各代表队的训练、比赛、奖励经费。经费主要用于足球代表队的训练、比赛、对外交流和奖励。有健</w:t>
            </w:r>
            <w:r w:rsidR="006A7EA2" w:rsidRPr="00D456BE">
              <w:rPr>
                <w:rFonts w:asciiTheme="minorEastAsia" w:eastAsiaTheme="minorEastAsia" w:hAnsiTheme="minorEastAsia" w:hint="eastAsia"/>
                <w:sz w:val="21"/>
                <w:szCs w:val="21"/>
              </w:rPr>
              <w:t>全的补贴制度和奖励制度。学校针对优秀运动员的学费有相应的</w:t>
            </w:r>
            <w:r w:rsidRPr="00D456BE">
              <w:rPr>
                <w:rFonts w:asciiTheme="minorEastAsia" w:eastAsiaTheme="minorEastAsia" w:hAnsiTheme="minorEastAsia" w:hint="eastAsia"/>
                <w:sz w:val="21"/>
                <w:szCs w:val="21"/>
              </w:rPr>
              <w:t>减免制度，并对优秀运动员</w:t>
            </w:r>
            <w:r w:rsidR="006A7EA2" w:rsidRPr="00D456BE">
              <w:rPr>
                <w:rFonts w:asciiTheme="minorEastAsia" w:eastAsiaTheme="minorEastAsia" w:hAnsiTheme="minorEastAsia" w:hint="eastAsia"/>
                <w:sz w:val="21"/>
                <w:szCs w:val="21"/>
              </w:rPr>
              <w:t>设置专项奖学金</w:t>
            </w:r>
            <w:r w:rsidRPr="00D456BE">
              <w:rPr>
                <w:rFonts w:asciiTheme="minorEastAsia" w:eastAsiaTheme="minorEastAsia" w:hAnsiTheme="minorEastAsia" w:hint="eastAsia"/>
                <w:sz w:val="21"/>
                <w:szCs w:val="21"/>
              </w:rPr>
              <w:t>，以促进运动员的学习和训练。</w:t>
            </w:r>
            <w:r w:rsidRPr="00D456BE">
              <w:rPr>
                <w:rFonts w:asciiTheme="minorEastAsia" w:eastAsiaTheme="minorEastAsia" w:hAnsiTheme="minorEastAsia"/>
                <w:sz w:val="21"/>
                <w:szCs w:val="21"/>
              </w:rPr>
              <w:t xml:space="preserve"> </w:t>
            </w:r>
          </w:p>
        </w:tc>
      </w:tr>
      <w:tr w:rsidR="001E51B3" w:rsidRPr="00D456BE" w:rsidTr="006A7EA2">
        <w:trPr>
          <w:trHeight w:val="2304"/>
        </w:trPr>
        <w:tc>
          <w:tcPr>
            <w:tcW w:w="1809" w:type="dxa"/>
            <w:vAlign w:val="center"/>
          </w:tcPr>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开展该项目运动训练竞赛能否对运动员采取针对性强、时效性明显和富有特色的教学训练与学籍管理规定</w:t>
            </w:r>
          </w:p>
        </w:tc>
        <w:tc>
          <w:tcPr>
            <w:tcW w:w="6663" w:type="dxa"/>
            <w:gridSpan w:val="3"/>
          </w:tcPr>
          <w:p w:rsidR="001E51B3" w:rsidRPr="00D456BE" w:rsidRDefault="006A7EA2" w:rsidP="00D456BE">
            <w:pPr>
              <w:pStyle w:val="Default"/>
              <w:rPr>
                <w:rFonts w:asciiTheme="minorEastAsia" w:eastAsiaTheme="minorEastAsia" w:hAnsiTheme="minorEastAsia"/>
                <w:sz w:val="21"/>
                <w:szCs w:val="21"/>
              </w:rPr>
            </w:pPr>
            <w:r w:rsidRPr="00D456BE">
              <w:rPr>
                <w:rFonts w:asciiTheme="minorEastAsia" w:eastAsiaTheme="minorEastAsia" w:hAnsiTheme="minorEastAsia" w:hint="eastAsia"/>
                <w:color w:val="auto"/>
                <w:sz w:val="21"/>
                <w:szCs w:val="21"/>
              </w:rPr>
              <w:t>我校领导高度重视高水平运动队的建设工作，近年来校领导多次督促体育部发展建设我校高水平运动队，此次接到陕西省教育厅通知后专门安排主管教学的校长管理学校体育工作和高水平队建设。多次召开校长办公会，</w:t>
            </w:r>
            <w:r w:rsidR="00D456BE" w:rsidRPr="00D456BE">
              <w:rPr>
                <w:rFonts w:asciiTheme="minorEastAsia" w:eastAsiaTheme="minorEastAsia" w:hAnsiTheme="minorEastAsia" w:hint="eastAsia"/>
                <w:color w:val="auto"/>
                <w:sz w:val="21"/>
                <w:szCs w:val="21"/>
              </w:rPr>
              <w:t>会上对</w:t>
            </w:r>
            <w:r w:rsidRPr="00D456BE">
              <w:rPr>
                <w:rFonts w:asciiTheme="minorEastAsia" w:eastAsiaTheme="minorEastAsia" w:hAnsiTheme="minorEastAsia" w:hint="eastAsia"/>
                <w:color w:val="auto"/>
                <w:sz w:val="21"/>
                <w:szCs w:val="21"/>
              </w:rPr>
              <w:t>研究高水平运动队建设问题</w:t>
            </w:r>
            <w:r w:rsidR="00D456BE" w:rsidRPr="00D456BE">
              <w:rPr>
                <w:rFonts w:asciiTheme="minorEastAsia" w:eastAsiaTheme="minorEastAsia" w:hAnsiTheme="minorEastAsia" w:hint="eastAsia"/>
                <w:color w:val="auto"/>
                <w:sz w:val="21"/>
                <w:szCs w:val="21"/>
              </w:rPr>
              <w:t>做出了研究，并</w:t>
            </w:r>
            <w:r w:rsidRPr="00D456BE">
              <w:rPr>
                <w:rFonts w:asciiTheme="minorEastAsia" w:eastAsiaTheme="minorEastAsia" w:hAnsiTheme="minorEastAsia" w:hint="eastAsia"/>
                <w:color w:val="auto"/>
                <w:sz w:val="21"/>
                <w:szCs w:val="21"/>
              </w:rPr>
              <w:t>对高水平运动队建设、运动员培养、管理做出了明确规定；</w:t>
            </w:r>
            <w:r w:rsidR="00D456BE" w:rsidRPr="00D456BE">
              <w:rPr>
                <w:rFonts w:asciiTheme="minorEastAsia" w:eastAsiaTheme="minorEastAsia" w:hAnsiTheme="minorEastAsia" w:hint="eastAsia"/>
                <w:color w:val="auto"/>
                <w:sz w:val="21"/>
                <w:szCs w:val="21"/>
              </w:rPr>
              <w:t>我</w:t>
            </w:r>
            <w:r w:rsidRPr="00D456BE">
              <w:rPr>
                <w:rFonts w:asciiTheme="minorEastAsia" w:eastAsiaTheme="minorEastAsia" w:hAnsiTheme="minorEastAsia" w:hint="eastAsia"/>
                <w:color w:val="auto"/>
                <w:sz w:val="21"/>
                <w:szCs w:val="21"/>
              </w:rPr>
              <w:t>校体育部与相关部门</w:t>
            </w:r>
            <w:r w:rsidR="00D456BE" w:rsidRPr="00D456BE">
              <w:rPr>
                <w:rFonts w:asciiTheme="minorEastAsia" w:eastAsiaTheme="minorEastAsia" w:hAnsiTheme="minorEastAsia" w:hint="eastAsia"/>
                <w:sz w:val="21"/>
                <w:szCs w:val="21"/>
              </w:rPr>
              <w:t>针对特色教学训练与学籍管理规定出台相应的文件</w:t>
            </w:r>
            <w:r w:rsidRPr="00D456BE">
              <w:rPr>
                <w:rFonts w:asciiTheme="minorEastAsia" w:eastAsiaTheme="minorEastAsia" w:hAnsiTheme="minorEastAsia" w:hint="eastAsia"/>
                <w:color w:val="auto"/>
                <w:sz w:val="21"/>
                <w:szCs w:val="21"/>
              </w:rPr>
              <w:t>。</w:t>
            </w:r>
          </w:p>
        </w:tc>
      </w:tr>
      <w:tr w:rsidR="001E51B3" w:rsidRPr="00D456BE" w:rsidTr="00D456BE">
        <w:trPr>
          <w:trHeight w:val="1700"/>
        </w:trPr>
        <w:tc>
          <w:tcPr>
            <w:tcW w:w="1809" w:type="dxa"/>
            <w:vAlign w:val="center"/>
          </w:tcPr>
          <w:p w:rsidR="001E51B3" w:rsidRPr="00D456BE" w:rsidRDefault="001E51B3" w:rsidP="006A7EA2">
            <w:pPr>
              <w:pStyle w:val="Default"/>
              <w:jc w:val="center"/>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近三年实施《国家学生体质健康标准》状况（按年度测试数据填写，限</w:t>
            </w:r>
            <w:r w:rsidRPr="00D456BE">
              <w:rPr>
                <w:rFonts w:asciiTheme="minorEastAsia" w:eastAsiaTheme="minorEastAsia" w:hAnsiTheme="minorEastAsia"/>
                <w:sz w:val="21"/>
                <w:szCs w:val="21"/>
              </w:rPr>
              <w:t>200</w:t>
            </w:r>
            <w:r w:rsidRPr="00D456BE">
              <w:rPr>
                <w:rFonts w:asciiTheme="minorEastAsia" w:eastAsiaTheme="minorEastAsia" w:hAnsiTheme="minorEastAsia" w:hint="eastAsia"/>
                <w:sz w:val="21"/>
                <w:szCs w:val="21"/>
              </w:rPr>
              <w:t>字）</w:t>
            </w:r>
          </w:p>
        </w:tc>
        <w:tc>
          <w:tcPr>
            <w:tcW w:w="6663" w:type="dxa"/>
            <w:gridSpan w:val="3"/>
          </w:tcPr>
          <w:p w:rsidR="001E51B3" w:rsidRPr="00D456BE" w:rsidRDefault="001E51B3" w:rsidP="00D456BE">
            <w:pPr>
              <w:pStyle w:val="Default"/>
              <w:rPr>
                <w:rFonts w:asciiTheme="minorEastAsia" w:eastAsiaTheme="minorEastAsia" w:hAnsiTheme="minorEastAsia"/>
                <w:color w:val="auto"/>
                <w:sz w:val="21"/>
                <w:szCs w:val="21"/>
              </w:rPr>
            </w:pPr>
            <w:r w:rsidRPr="00D456BE">
              <w:rPr>
                <w:rFonts w:asciiTheme="minorEastAsia" w:eastAsiaTheme="minorEastAsia" w:hAnsiTheme="minorEastAsia" w:hint="eastAsia"/>
                <w:sz w:val="21"/>
                <w:szCs w:val="21"/>
              </w:rPr>
              <w:t>我校非常重视《国家学生健康体质标准》实施，由于长期该项工作的认真踏实，且效果良好。</w:t>
            </w:r>
            <w:r w:rsidR="00D456BE" w:rsidRPr="00D456BE">
              <w:rPr>
                <w:rFonts w:asciiTheme="minorEastAsia" w:eastAsiaTheme="minorEastAsia" w:hAnsiTheme="minorEastAsia" w:hint="eastAsia"/>
                <w:sz w:val="21"/>
                <w:szCs w:val="21"/>
              </w:rPr>
              <w:t>我校近三年测试率（参加测试人数占在校生总数的比例）逐年上升，分别为</w:t>
            </w:r>
            <w:r w:rsidR="00D456BE" w:rsidRPr="00D456BE">
              <w:rPr>
                <w:rFonts w:asciiTheme="minorEastAsia" w:eastAsiaTheme="minorEastAsia" w:hAnsiTheme="minorEastAsia"/>
                <w:sz w:val="21"/>
                <w:szCs w:val="21"/>
              </w:rPr>
              <w:t>94.8%</w:t>
            </w:r>
            <w:r w:rsidR="00D456BE" w:rsidRPr="00D456BE">
              <w:rPr>
                <w:rFonts w:asciiTheme="minorEastAsia" w:eastAsiaTheme="minorEastAsia" w:hAnsiTheme="minorEastAsia" w:hint="eastAsia"/>
                <w:sz w:val="21"/>
                <w:szCs w:val="21"/>
              </w:rPr>
              <w:t>，</w:t>
            </w:r>
            <w:r w:rsidR="00D456BE" w:rsidRPr="00D456BE">
              <w:rPr>
                <w:rFonts w:asciiTheme="minorEastAsia" w:eastAsiaTheme="minorEastAsia" w:hAnsiTheme="minorEastAsia"/>
                <w:sz w:val="21"/>
                <w:szCs w:val="21"/>
              </w:rPr>
              <w:t>96.3%</w:t>
            </w:r>
            <w:r w:rsidR="00D456BE" w:rsidRPr="00D456BE">
              <w:rPr>
                <w:rFonts w:asciiTheme="minorEastAsia" w:eastAsiaTheme="minorEastAsia" w:hAnsiTheme="minorEastAsia" w:hint="eastAsia"/>
                <w:sz w:val="21"/>
                <w:szCs w:val="21"/>
              </w:rPr>
              <w:t>和</w:t>
            </w:r>
            <w:r w:rsidR="00D456BE" w:rsidRPr="00D456BE">
              <w:rPr>
                <w:rFonts w:asciiTheme="minorEastAsia" w:eastAsiaTheme="minorEastAsia" w:hAnsiTheme="minorEastAsia"/>
                <w:sz w:val="21"/>
                <w:szCs w:val="21"/>
              </w:rPr>
              <w:t>97.5%</w:t>
            </w:r>
            <w:r w:rsidR="00D456BE" w:rsidRPr="00D456BE">
              <w:rPr>
                <w:rFonts w:asciiTheme="minorEastAsia" w:eastAsiaTheme="minorEastAsia" w:hAnsiTheme="minorEastAsia" w:hint="eastAsia"/>
                <w:sz w:val="21"/>
                <w:szCs w:val="21"/>
              </w:rPr>
              <w:t>。合格率（参加测试学生中</w:t>
            </w:r>
            <w:r w:rsidR="00D456BE" w:rsidRPr="00D456BE">
              <w:rPr>
                <w:rFonts w:asciiTheme="minorEastAsia" w:eastAsiaTheme="minorEastAsia" w:hAnsiTheme="minorEastAsia"/>
                <w:sz w:val="21"/>
                <w:szCs w:val="21"/>
              </w:rPr>
              <w:t>60</w:t>
            </w:r>
            <w:r w:rsidR="00D456BE" w:rsidRPr="00D456BE">
              <w:rPr>
                <w:rFonts w:asciiTheme="minorEastAsia" w:eastAsiaTheme="minorEastAsia" w:hAnsiTheme="minorEastAsia" w:hint="eastAsia"/>
                <w:sz w:val="21"/>
                <w:szCs w:val="21"/>
              </w:rPr>
              <w:t>分以上人员所占的比例）相对稳定，近三年分别为95.8</w:t>
            </w:r>
            <w:r w:rsidR="00D456BE" w:rsidRPr="00D456BE">
              <w:rPr>
                <w:rFonts w:asciiTheme="minorEastAsia" w:eastAsiaTheme="minorEastAsia" w:hAnsiTheme="minorEastAsia"/>
                <w:sz w:val="21"/>
                <w:szCs w:val="21"/>
              </w:rPr>
              <w:t>%</w:t>
            </w:r>
            <w:r w:rsidR="00D456BE" w:rsidRPr="00D456BE">
              <w:rPr>
                <w:rFonts w:asciiTheme="minorEastAsia" w:eastAsiaTheme="minorEastAsia" w:hAnsiTheme="minorEastAsia" w:hint="eastAsia"/>
                <w:sz w:val="21"/>
                <w:szCs w:val="21"/>
              </w:rPr>
              <w:t>，</w:t>
            </w:r>
            <w:r w:rsidR="00D456BE" w:rsidRPr="00D456BE">
              <w:rPr>
                <w:rFonts w:asciiTheme="minorEastAsia" w:eastAsiaTheme="minorEastAsia" w:hAnsiTheme="minorEastAsia"/>
                <w:sz w:val="21"/>
                <w:szCs w:val="21"/>
              </w:rPr>
              <w:t>9</w:t>
            </w:r>
            <w:r w:rsidR="00D456BE" w:rsidRPr="00D456BE">
              <w:rPr>
                <w:rFonts w:asciiTheme="minorEastAsia" w:eastAsiaTheme="minorEastAsia" w:hAnsiTheme="minorEastAsia" w:hint="eastAsia"/>
                <w:sz w:val="21"/>
                <w:szCs w:val="21"/>
              </w:rPr>
              <w:t>6.2</w:t>
            </w:r>
            <w:r w:rsidR="00D456BE" w:rsidRPr="00D456BE">
              <w:rPr>
                <w:rFonts w:asciiTheme="minorEastAsia" w:eastAsiaTheme="minorEastAsia" w:hAnsiTheme="minorEastAsia"/>
                <w:sz w:val="21"/>
                <w:szCs w:val="21"/>
              </w:rPr>
              <w:t>%</w:t>
            </w:r>
            <w:r w:rsidR="00D456BE" w:rsidRPr="00D456BE">
              <w:rPr>
                <w:rFonts w:asciiTheme="minorEastAsia" w:eastAsiaTheme="minorEastAsia" w:hAnsiTheme="minorEastAsia" w:hint="eastAsia"/>
                <w:sz w:val="21"/>
                <w:szCs w:val="21"/>
              </w:rPr>
              <w:t>和</w:t>
            </w:r>
            <w:r w:rsidR="00D456BE" w:rsidRPr="00D456BE">
              <w:rPr>
                <w:rFonts w:asciiTheme="minorEastAsia" w:eastAsiaTheme="minorEastAsia" w:hAnsiTheme="minorEastAsia"/>
                <w:sz w:val="21"/>
                <w:szCs w:val="21"/>
              </w:rPr>
              <w:t>9</w:t>
            </w:r>
            <w:r w:rsidR="00D456BE" w:rsidRPr="00D456BE">
              <w:rPr>
                <w:rFonts w:asciiTheme="minorEastAsia" w:eastAsiaTheme="minorEastAsia" w:hAnsiTheme="minorEastAsia" w:hint="eastAsia"/>
                <w:sz w:val="21"/>
                <w:szCs w:val="21"/>
              </w:rPr>
              <w:t>3.6</w:t>
            </w:r>
            <w:r w:rsidR="00D456BE" w:rsidRPr="00D456BE">
              <w:rPr>
                <w:rFonts w:asciiTheme="minorEastAsia" w:eastAsiaTheme="minorEastAsia" w:hAnsiTheme="minorEastAsia"/>
                <w:sz w:val="21"/>
                <w:szCs w:val="21"/>
              </w:rPr>
              <w:t>%</w:t>
            </w:r>
            <w:r w:rsidR="00D456BE" w:rsidRPr="00D456BE">
              <w:rPr>
                <w:rFonts w:asciiTheme="minorEastAsia" w:eastAsiaTheme="minorEastAsia" w:hAnsiTheme="minorEastAsia" w:hint="eastAsia"/>
                <w:sz w:val="21"/>
                <w:szCs w:val="21"/>
              </w:rPr>
              <w:t>。</w:t>
            </w:r>
            <w:r w:rsidR="00D456BE" w:rsidRPr="00D456BE">
              <w:rPr>
                <w:rFonts w:asciiTheme="minorEastAsia" w:eastAsiaTheme="minorEastAsia" w:hAnsiTheme="minorEastAsia"/>
                <w:color w:val="auto"/>
                <w:sz w:val="21"/>
                <w:szCs w:val="21"/>
              </w:rPr>
              <w:t xml:space="preserve"> </w:t>
            </w:r>
          </w:p>
        </w:tc>
      </w:tr>
      <w:tr w:rsidR="001E51B3" w:rsidRPr="00D456BE" w:rsidTr="00D456BE">
        <w:trPr>
          <w:trHeight w:val="1006"/>
        </w:trPr>
        <w:tc>
          <w:tcPr>
            <w:tcW w:w="1809" w:type="dxa"/>
          </w:tcPr>
          <w:p w:rsidR="001E51B3" w:rsidRPr="00D456BE" w:rsidRDefault="001E51B3">
            <w:pPr>
              <w:pStyle w:val="Default"/>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近三年开展学生阳光体育运动情况（限</w:t>
            </w:r>
            <w:r w:rsidRPr="00D456BE">
              <w:rPr>
                <w:rFonts w:asciiTheme="minorEastAsia" w:eastAsiaTheme="minorEastAsia" w:hAnsiTheme="minorEastAsia" w:cs="Times New Roman"/>
                <w:sz w:val="21"/>
                <w:szCs w:val="21"/>
              </w:rPr>
              <w:t>200</w:t>
            </w:r>
            <w:r w:rsidRPr="00D456BE">
              <w:rPr>
                <w:rFonts w:asciiTheme="minorEastAsia" w:eastAsiaTheme="minorEastAsia" w:hAnsiTheme="minorEastAsia" w:hint="eastAsia"/>
                <w:sz w:val="21"/>
                <w:szCs w:val="21"/>
              </w:rPr>
              <w:t>字）</w:t>
            </w:r>
            <w:r w:rsidRPr="00D456BE">
              <w:rPr>
                <w:rFonts w:asciiTheme="minorEastAsia" w:eastAsiaTheme="minorEastAsia" w:hAnsiTheme="minorEastAsia"/>
                <w:sz w:val="21"/>
                <w:szCs w:val="21"/>
              </w:rPr>
              <w:t xml:space="preserve"> </w:t>
            </w:r>
          </w:p>
        </w:tc>
        <w:tc>
          <w:tcPr>
            <w:tcW w:w="6663" w:type="dxa"/>
            <w:gridSpan w:val="3"/>
          </w:tcPr>
          <w:p w:rsidR="001E51B3" w:rsidRPr="00D456BE" w:rsidRDefault="001E51B3">
            <w:pPr>
              <w:pStyle w:val="Default"/>
              <w:rPr>
                <w:rFonts w:asciiTheme="minorEastAsia" w:eastAsiaTheme="minorEastAsia" w:hAnsiTheme="minorEastAsia"/>
                <w:sz w:val="21"/>
                <w:szCs w:val="21"/>
              </w:rPr>
            </w:pPr>
            <w:r w:rsidRPr="00D456BE">
              <w:rPr>
                <w:rFonts w:asciiTheme="minorEastAsia" w:eastAsiaTheme="minorEastAsia" w:hAnsiTheme="minorEastAsia" w:hint="eastAsia"/>
                <w:sz w:val="21"/>
                <w:szCs w:val="21"/>
              </w:rPr>
              <w:t>由校领导和各学院院长及主管</w:t>
            </w:r>
            <w:proofErr w:type="gramStart"/>
            <w:r w:rsidRPr="00D456BE">
              <w:rPr>
                <w:rFonts w:asciiTheme="minorEastAsia" w:eastAsiaTheme="minorEastAsia" w:hAnsiTheme="minorEastAsia" w:hint="eastAsia"/>
                <w:sz w:val="21"/>
                <w:szCs w:val="21"/>
              </w:rPr>
              <w:t>学生副</w:t>
            </w:r>
            <w:proofErr w:type="gramEnd"/>
            <w:r w:rsidRPr="00D456BE">
              <w:rPr>
                <w:rFonts w:asciiTheme="minorEastAsia" w:eastAsiaTheme="minorEastAsia" w:hAnsiTheme="minorEastAsia" w:hint="eastAsia"/>
                <w:sz w:val="21"/>
                <w:szCs w:val="21"/>
              </w:rPr>
              <w:t>书记组成校体育运动委员会，制度健全，广泛开展学生课余体育活动，效果显著。</w:t>
            </w:r>
            <w:r w:rsidRPr="00D456BE">
              <w:rPr>
                <w:rFonts w:asciiTheme="minorEastAsia" w:eastAsiaTheme="minorEastAsia" w:hAnsiTheme="minorEastAsia" w:cs="Times New Roman"/>
                <w:sz w:val="21"/>
                <w:szCs w:val="21"/>
              </w:rPr>
              <w:t>1</w:t>
            </w:r>
            <w:r w:rsidRPr="00D456BE">
              <w:rPr>
                <w:rFonts w:asciiTheme="minorEastAsia" w:eastAsiaTheme="minorEastAsia" w:hAnsiTheme="minorEastAsia" w:hint="eastAsia"/>
                <w:sz w:val="21"/>
                <w:szCs w:val="21"/>
              </w:rPr>
              <w:t>、以学院为单位组织大学生出早操，每个学院都制定了大学生早操管理制度；</w:t>
            </w:r>
            <w:r w:rsidRPr="00D456BE">
              <w:rPr>
                <w:rFonts w:asciiTheme="minorEastAsia" w:eastAsiaTheme="minorEastAsia" w:hAnsiTheme="minorEastAsia" w:cs="Times New Roman"/>
                <w:sz w:val="21"/>
                <w:szCs w:val="21"/>
              </w:rPr>
              <w:t>2</w:t>
            </w:r>
            <w:r w:rsidRPr="00D456BE">
              <w:rPr>
                <w:rFonts w:asciiTheme="minorEastAsia" w:eastAsiaTheme="minorEastAsia" w:hAnsiTheme="minorEastAsia" w:hint="eastAsia"/>
                <w:sz w:val="21"/>
                <w:szCs w:val="21"/>
              </w:rPr>
              <w:t>、校体育运动委员会</w:t>
            </w:r>
            <w:proofErr w:type="gramStart"/>
            <w:r w:rsidRPr="00D456BE">
              <w:rPr>
                <w:rFonts w:asciiTheme="minorEastAsia" w:eastAsiaTheme="minorEastAsia" w:hAnsiTheme="minorEastAsia" w:hint="eastAsia"/>
                <w:sz w:val="21"/>
                <w:szCs w:val="21"/>
              </w:rPr>
              <w:t>每年出台</w:t>
            </w:r>
            <w:proofErr w:type="gramEnd"/>
            <w:r w:rsidRPr="00D456BE">
              <w:rPr>
                <w:rFonts w:asciiTheme="minorEastAsia" w:eastAsiaTheme="minorEastAsia" w:hAnsiTheme="minorEastAsia" w:hint="eastAsia"/>
                <w:sz w:val="21"/>
                <w:szCs w:val="21"/>
              </w:rPr>
              <w:t>校年度竞赛计划，将大学生校内竞赛进行统一规划，有序进行，做到</w:t>
            </w:r>
            <w:r w:rsidRPr="00D456BE">
              <w:rPr>
                <w:rFonts w:asciiTheme="minorEastAsia" w:eastAsiaTheme="minorEastAsia" w:hAnsiTheme="minorEastAsia"/>
                <w:sz w:val="21"/>
                <w:szCs w:val="21"/>
              </w:rPr>
              <w:t>“</w:t>
            </w:r>
            <w:r w:rsidRPr="00D456BE">
              <w:rPr>
                <w:rFonts w:asciiTheme="minorEastAsia" w:eastAsiaTheme="minorEastAsia" w:hAnsiTheme="minorEastAsia" w:hint="eastAsia"/>
                <w:sz w:val="21"/>
                <w:szCs w:val="21"/>
              </w:rPr>
              <w:t>月月有大赛，周周有安排</w:t>
            </w:r>
            <w:r w:rsidRPr="00D456BE">
              <w:rPr>
                <w:rFonts w:asciiTheme="minorEastAsia" w:eastAsiaTheme="minorEastAsia" w:hAnsiTheme="minorEastAsia"/>
                <w:sz w:val="21"/>
                <w:szCs w:val="21"/>
              </w:rPr>
              <w:t>”</w:t>
            </w:r>
            <w:r w:rsidRPr="00D456BE">
              <w:rPr>
                <w:rFonts w:asciiTheme="minorEastAsia" w:eastAsiaTheme="minorEastAsia" w:hAnsiTheme="minorEastAsia" w:hint="eastAsia"/>
                <w:sz w:val="21"/>
                <w:szCs w:val="21"/>
              </w:rPr>
              <w:t>；</w:t>
            </w:r>
            <w:r w:rsidRPr="00D456BE">
              <w:rPr>
                <w:rFonts w:asciiTheme="minorEastAsia" w:eastAsiaTheme="minorEastAsia" w:hAnsiTheme="minorEastAsia" w:cs="Times New Roman"/>
                <w:sz w:val="21"/>
                <w:szCs w:val="21"/>
              </w:rPr>
              <w:t>3</w:t>
            </w:r>
            <w:r w:rsidRPr="00D456BE">
              <w:rPr>
                <w:rFonts w:asciiTheme="minorEastAsia" w:eastAsiaTheme="minorEastAsia" w:hAnsiTheme="minorEastAsia" w:hint="eastAsia"/>
                <w:sz w:val="21"/>
                <w:szCs w:val="21"/>
              </w:rPr>
              <w:t>、将篮球和足球比赛改为联赛，由大学生体育俱乐部联盟统一策划和管理；</w:t>
            </w:r>
            <w:r w:rsidRPr="00D456BE">
              <w:rPr>
                <w:rFonts w:asciiTheme="minorEastAsia" w:eastAsiaTheme="minorEastAsia" w:hAnsiTheme="minorEastAsia" w:cs="Times New Roman"/>
                <w:sz w:val="21"/>
                <w:szCs w:val="21"/>
              </w:rPr>
              <w:t>4</w:t>
            </w:r>
            <w:r w:rsidRPr="00D456BE">
              <w:rPr>
                <w:rFonts w:asciiTheme="minorEastAsia" w:eastAsiaTheme="minorEastAsia" w:hAnsiTheme="minorEastAsia" w:hint="eastAsia"/>
                <w:sz w:val="21"/>
                <w:szCs w:val="21"/>
              </w:rPr>
              <w:t>、我校已经成立了体育社团</w:t>
            </w:r>
            <w:r w:rsidRPr="00D456BE">
              <w:rPr>
                <w:rFonts w:asciiTheme="minorEastAsia" w:eastAsiaTheme="minorEastAsia" w:hAnsiTheme="minorEastAsia" w:cs="Times New Roman"/>
                <w:sz w:val="21"/>
                <w:szCs w:val="21"/>
              </w:rPr>
              <w:t>25</w:t>
            </w:r>
            <w:r w:rsidRPr="00D456BE">
              <w:rPr>
                <w:rFonts w:asciiTheme="minorEastAsia" w:eastAsiaTheme="minorEastAsia" w:hAnsiTheme="minorEastAsia" w:hint="eastAsia"/>
                <w:sz w:val="21"/>
                <w:szCs w:val="21"/>
              </w:rPr>
              <w:t>个，大学生课外活动提供展示了很好的平台。</w:t>
            </w:r>
            <w:r w:rsidRPr="00D456BE">
              <w:rPr>
                <w:rFonts w:asciiTheme="minorEastAsia" w:eastAsiaTheme="minorEastAsia" w:hAnsiTheme="minorEastAsia"/>
                <w:sz w:val="21"/>
                <w:szCs w:val="21"/>
              </w:rPr>
              <w:t xml:space="preserve"> </w:t>
            </w:r>
          </w:p>
        </w:tc>
      </w:tr>
      <w:tr w:rsidR="001E51B3" w:rsidTr="00D456BE">
        <w:trPr>
          <w:trHeight w:val="912"/>
        </w:trPr>
        <w:tc>
          <w:tcPr>
            <w:tcW w:w="1809" w:type="dxa"/>
          </w:tcPr>
          <w:p w:rsidR="001E51B3" w:rsidRDefault="001E51B3">
            <w:pPr>
              <w:pStyle w:val="Default"/>
              <w:rPr>
                <w:sz w:val="20"/>
                <w:szCs w:val="20"/>
              </w:rPr>
            </w:pPr>
            <w:r>
              <w:rPr>
                <w:rFonts w:hint="eastAsia"/>
                <w:sz w:val="20"/>
                <w:szCs w:val="20"/>
              </w:rPr>
              <w:t>学校意见</w:t>
            </w:r>
            <w:r>
              <w:rPr>
                <w:sz w:val="20"/>
                <w:szCs w:val="20"/>
              </w:rPr>
              <w:t xml:space="preserve"> </w:t>
            </w:r>
          </w:p>
        </w:tc>
        <w:tc>
          <w:tcPr>
            <w:tcW w:w="6663" w:type="dxa"/>
            <w:gridSpan w:val="3"/>
            <w:vAlign w:val="bottom"/>
          </w:tcPr>
          <w:p w:rsidR="001E51B3" w:rsidRDefault="001E51B3" w:rsidP="001E51B3">
            <w:pPr>
              <w:pStyle w:val="Default"/>
              <w:ind w:right="800"/>
              <w:jc w:val="right"/>
              <w:rPr>
                <w:sz w:val="20"/>
                <w:szCs w:val="20"/>
              </w:rPr>
            </w:pPr>
            <w:r>
              <w:rPr>
                <w:rFonts w:hint="eastAsia"/>
                <w:sz w:val="20"/>
                <w:szCs w:val="20"/>
              </w:rPr>
              <w:t>学校签章</w:t>
            </w:r>
            <w:r>
              <w:rPr>
                <w:sz w:val="20"/>
                <w:szCs w:val="20"/>
              </w:rPr>
              <w:t xml:space="preserve"> </w:t>
            </w:r>
          </w:p>
          <w:p w:rsidR="001E51B3" w:rsidRDefault="001E51B3" w:rsidP="001E51B3">
            <w:pPr>
              <w:pStyle w:val="Default"/>
              <w:wordWrap w:val="0"/>
              <w:ind w:right="200"/>
              <w:jc w:val="right"/>
              <w:rPr>
                <w:sz w:val="20"/>
                <w:szCs w:val="20"/>
              </w:rPr>
            </w:pP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日</w:t>
            </w:r>
            <w:r>
              <w:rPr>
                <w:sz w:val="20"/>
                <w:szCs w:val="20"/>
              </w:rPr>
              <w:t xml:space="preserve"> </w:t>
            </w:r>
          </w:p>
        </w:tc>
      </w:tr>
      <w:tr w:rsidR="001E51B3" w:rsidTr="00D456BE">
        <w:trPr>
          <w:trHeight w:val="841"/>
        </w:trPr>
        <w:tc>
          <w:tcPr>
            <w:tcW w:w="1809" w:type="dxa"/>
          </w:tcPr>
          <w:p w:rsidR="001E51B3" w:rsidRDefault="001E51B3">
            <w:pPr>
              <w:pStyle w:val="Default"/>
              <w:rPr>
                <w:sz w:val="23"/>
                <w:szCs w:val="23"/>
              </w:rPr>
            </w:pPr>
            <w:r>
              <w:rPr>
                <w:rFonts w:hint="eastAsia"/>
                <w:sz w:val="23"/>
                <w:szCs w:val="23"/>
              </w:rPr>
              <w:t>专家组评估意见（请另附详细意见）</w:t>
            </w:r>
            <w:r>
              <w:rPr>
                <w:sz w:val="23"/>
                <w:szCs w:val="23"/>
              </w:rPr>
              <w:t xml:space="preserve"> </w:t>
            </w:r>
          </w:p>
        </w:tc>
        <w:tc>
          <w:tcPr>
            <w:tcW w:w="6663" w:type="dxa"/>
            <w:gridSpan w:val="3"/>
            <w:vAlign w:val="bottom"/>
          </w:tcPr>
          <w:p w:rsidR="001E51B3" w:rsidRDefault="001E51B3" w:rsidP="001E51B3">
            <w:pPr>
              <w:pStyle w:val="Default"/>
              <w:ind w:right="600"/>
              <w:jc w:val="right"/>
              <w:rPr>
                <w:sz w:val="20"/>
                <w:szCs w:val="20"/>
              </w:rPr>
            </w:pPr>
            <w:r>
              <w:rPr>
                <w:rFonts w:hint="eastAsia"/>
                <w:sz w:val="20"/>
                <w:szCs w:val="20"/>
              </w:rPr>
              <w:t>专家签名：</w:t>
            </w:r>
            <w:r>
              <w:rPr>
                <w:sz w:val="20"/>
                <w:szCs w:val="20"/>
              </w:rPr>
              <w:t xml:space="preserve"> </w:t>
            </w:r>
          </w:p>
          <w:p w:rsidR="001E51B3" w:rsidRDefault="001E51B3" w:rsidP="001E51B3">
            <w:pPr>
              <w:pStyle w:val="Default"/>
              <w:wordWrap w:val="0"/>
              <w:ind w:right="200"/>
              <w:jc w:val="right"/>
              <w:rPr>
                <w:sz w:val="20"/>
                <w:szCs w:val="20"/>
              </w:rPr>
            </w:pPr>
            <w:r>
              <w:rPr>
                <w:rFonts w:hint="eastAsia"/>
                <w:sz w:val="20"/>
                <w:szCs w:val="20"/>
              </w:rPr>
              <w:t>年</w:t>
            </w:r>
            <w:r>
              <w:rPr>
                <w:sz w:val="20"/>
                <w:szCs w:val="20"/>
              </w:rPr>
              <w:t xml:space="preserve"> </w:t>
            </w:r>
            <w:r>
              <w:rPr>
                <w:rFonts w:hint="eastAsia"/>
                <w:sz w:val="20"/>
                <w:szCs w:val="20"/>
              </w:rPr>
              <w:t xml:space="preserve">   月</w:t>
            </w:r>
            <w:r>
              <w:rPr>
                <w:sz w:val="20"/>
                <w:szCs w:val="20"/>
              </w:rPr>
              <w:t xml:space="preserve"> </w:t>
            </w:r>
            <w:r>
              <w:rPr>
                <w:rFonts w:hint="eastAsia"/>
                <w:sz w:val="20"/>
                <w:szCs w:val="20"/>
              </w:rPr>
              <w:t xml:space="preserve">   日</w:t>
            </w:r>
            <w:r>
              <w:rPr>
                <w:sz w:val="20"/>
                <w:szCs w:val="20"/>
              </w:rPr>
              <w:t xml:space="preserve"> </w:t>
            </w:r>
          </w:p>
        </w:tc>
      </w:tr>
      <w:tr w:rsidR="001E51B3" w:rsidTr="00D456BE">
        <w:trPr>
          <w:trHeight w:val="426"/>
        </w:trPr>
        <w:tc>
          <w:tcPr>
            <w:tcW w:w="2741" w:type="dxa"/>
            <w:gridSpan w:val="2"/>
          </w:tcPr>
          <w:p w:rsidR="001E51B3" w:rsidRDefault="001E51B3">
            <w:pPr>
              <w:pStyle w:val="Default"/>
              <w:rPr>
                <w:sz w:val="20"/>
                <w:szCs w:val="20"/>
              </w:rPr>
            </w:pPr>
            <w:r>
              <w:rPr>
                <w:rFonts w:hint="eastAsia"/>
                <w:sz w:val="20"/>
                <w:szCs w:val="20"/>
              </w:rPr>
              <w:t>省级教育行政部门意见</w:t>
            </w:r>
            <w:r>
              <w:rPr>
                <w:sz w:val="20"/>
                <w:szCs w:val="20"/>
              </w:rPr>
              <w:t xml:space="preserve"> </w:t>
            </w:r>
          </w:p>
        </w:tc>
        <w:tc>
          <w:tcPr>
            <w:tcW w:w="2741" w:type="dxa"/>
          </w:tcPr>
          <w:p w:rsidR="001E51B3" w:rsidRDefault="001E51B3">
            <w:pPr>
              <w:pStyle w:val="Default"/>
              <w:rPr>
                <w:sz w:val="20"/>
                <w:szCs w:val="20"/>
              </w:rPr>
            </w:pPr>
            <w:r>
              <w:rPr>
                <w:rFonts w:hint="eastAsia"/>
                <w:sz w:val="20"/>
                <w:szCs w:val="20"/>
              </w:rPr>
              <w:t>评审分数</w:t>
            </w:r>
            <w:r>
              <w:rPr>
                <w:sz w:val="20"/>
                <w:szCs w:val="20"/>
              </w:rPr>
              <w:t xml:space="preserve"> </w:t>
            </w:r>
          </w:p>
        </w:tc>
        <w:tc>
          <w:tcPr>
            <w:tcW w:w="2990" w:type="dxa"/>
          </w:tcPr>
          <w:p w:rsidR="001E51B3" w:rsidRDefault="001E51B3">
            <w:pPr>
              <w:pStyle w:val="Default"/>
              <w:rPr>
                <w:sz w:val="20"/>
                <w:szCs w:val="20"/>
              </w:rPr>
            </w:pPr>
            <w:r>
              <w:rPr>
                <w:rFonts w:hint="eastAsia"/>
                <w:sz w:val="20"/>
                <w:szCs w:val="20"/>
              </w:rPr>
              <w:t>评审名次</w:t>
            </w:r>
            <w:r>
              <w:rPr>
                <w:sz w:val="20"/>
                <w:szCs w:val="20"/>
              </w:rPr>
              <w:t xml:space="preserve"> </w:t>
            </w:r>
          </w:p>
        </w:tc>
      </w:tr>
    </w:tbl>
    <w:p w:rsidR="00426C63" w:rsidRPr="001E51B3" w:rsidRDefault="00426C63" w:rsidP="001B5366">
      <w:bookmarkStart w:id="0" w:name="_GoBack"/>
      <w:bookmarkEnd w:id="0"/>
    </w:p>
    <w:sectPr w:rsidR="00426C63" w:rsidRPr="001E5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481" w:rsidRDefault="00081481" w:rsidP="001E51B3">
      <w:r>
        <w:separator/>
      </w:r>
    </w:p>
  </w:endnote>
  <w:endnote w:type="continuationSeparator" w:id="0">
    <w:p w:rsidR="00081481" w:rsidRDefault="00081481" w:rsidP="001E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481" w:rsidRDefault="00081481" w:rsidP="001E51B3">
      <w:r>
        <w:separator/>
      </w:r>
    </w:p>
  </w:footnote>
  <w:footnote w:type="continuationSeparator" w:id="0">
    <w:p w:rsidR="00081481" w:rsidRDefault="00081481" w:rsidP="001E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1B3"/>
    <w:rsid w:val="00037EAB"/>
    <w:rsid w:val="00081481"/>
    <w:rsid w:val="000D33AC"/>
    <w:rsid w:val="0015147F"/>
    <w:rsid w:val="00177BA5"/>
    <w:rsid w:val="001B5366"/>
    <w:rsid w:val="001E51B3"/>
    <w:rsid w:val="003950D1"/>
    <w:rsid w:val="00426C63"/>
    <w:rsid w:val="0049033B"/>
    <w:rsid w:val="006A7EA2"/>
    <w:rsid w:val="00731ADE"/>
    <w:rsid w:val="008A1CE9"/>
    <w:rsid w:val="00923B3F"/>
    <w:rsid w:val="00984512"/>
    <w:rsid w:val="00D456BE"/>
    <w:rsid w:val="00E61485"/>
    <w:rsid w:val="00F8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C952D-32DE-46AA-B723-C0E06131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1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51B3"/>
    <w:rPr>
      <w:sz w:val="18"/>
      <w:szCs w:val="18"/>
    </w:rPr>
  </w:style>
  <w:style w:type="paragraph" w:styleId="a5">
    <w:name w:val="footer"/>
    <w:basedOn w:val="a"/>
    <w:link w:val="a6"/>
    <w:uiPriority w:val="99"/>
    <w:unhideWhenUsed/>
    <w:rsid w:val="001E51B3"/>
    <w:pPr>
      <w:tabs>
        <w:tab w:val="center" w:pos="4153"/>
        <w:tab w:val="right" w:pos="8306"/>
      </w:tabs>
      <w:snapToGrid w:val="0"/>
      <w:jc w:val="left"/>
    </w:pPr>
    <w:rPr>
      <w:sz w:val="18"/>
      <w:szCs w:val="18"/>
    </w:rPr>
  </w:style>
  <w:style w:type="character" w:customStyle="1" w:styleId="a6">
    <w:name w:val="页脚 字符"/>
    <w:basedOn w:val="a0"/>
    <w:link w:val="a5"/>
    <w:uiPriority w:val="99"/>
    <w:rsid w:val="001E51B3"/>
    <w:rPr>
      <w:sz w:val="18"/>
      <w:szCs w:val="18"/>
    </w:rPr>
  </w:style>
  <w:style w:type="paragraph" w:customStyle="1" w:styleId="Default">
    <w:name w:val="Default"/>
    <w:rsid w:val="001E51B3"/>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a8"/>
    <w:uiPriority w:val="99"/>
    <w:semiHidden/>
    <w:unhideWhenUsed/>
    <w:rsid w:val="00923B3F"/>
    <w:rPr>
      <w:sz w:val="18"/>
      <w:szCs w:val="18"/>
    </w:rPr>
  </w:style>
  <w:style w:type="character" w:customStyle="1" w:styleId="a8">
    <w:name w:val="批注框文本 字符"/>
    <w:basedOn w:val="a0"/>
    <w:link w:val="a7"/>
    <w:uiPriority w:val="99"/>
    <w:semiHidden/>
    <w:rsid w:val="00923B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9E30-A203-4787-9A17-36FD29D5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347</Words>
  <Characters>1982</Characters>
  <Application>Microsoft Office Word</Application>
  <DocSecurity>0</DocSecurity>
  <Lines>16</Lines>
  <Paragraphs>4</Paragraphs>
  <ScaleCrop>false</ScaleCrop>
  <Company>china</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石洋</cp:lastModifiedBy>
  <cp:revision>5</cp:revision>
  <cp:lastPrinted>2018-09-13T07:05:00Z</cp:lastPrinted>
  <dcterms:created xsi:type="dcterms:W3CDTF">2018-09-13T05:40:00Z</dcterms:created>
  <dcterms:modified xsi:type="dcterms:W3CDTF">2018-09-20T08:38:00Z</dcterms:modified>
</cp:coreProperties>
</file>